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14B8471A"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20651E76" w:rsidR="007C2684" w:rsidRPr="007C2684" w:rsidRDefault="007C2684" w:rsidP="007B7CC1">
      <w:pPr>
        <w:jc w:val="center"/>
        <w:rPr>
          <w:rFonts w:asciiTheme="minorHAnsi" w:hAnsiTheme="minorHAnsi" w:cstheme="minorHAnsi"/>
          <w:b/>
          <w:sz w:val="20"/>
          <w:szCs w:val="22"/>
        </w:rPr>
      </w:pPr>
      <w:bookmarkStart w:id="0" w:name="_GoBack"/>
      <w:bookmarkEnd w:id="0"/>
      <w:r w:rsidRPr="007C2684">
        <w:rPr>
          <w:rFonts w:asciiTheme="minorHAnsi" w:hAnsiTheme="minorHAnsi" w:cstheme="minorHAnsi"/>
          <w:b/>
          <w:sz w:val="20"/>
          <w:szCs w:val="22"/>
        </w:rPr>
        <w:t xml:space="preserve">Tuesday </w:t>
      </w:r>
      <w:r w:rsidR="00282BC9">
        <w:rPr>
          <w:rFonts w:asciiTheme="minorHAnsi" w:hAnsiTheme="minorHAnsi" w:cstheme="minorHAnsi"/>
          <w:b/>
          <w:sz w:val="20"/>
          <w:szCs w:val="22"/>
        </w:rPr>
        <w:t>3</w:t>
      </w:r>
      <w:r w:rsidR="00282BC9" w:rsidRPr="00282BC9">
        <w:rPr>
          <w:rFonts w:asciiTheme="minorHAnsi" w:hAnsiTheme="minorHAnsi" w:cstheme="minorHAnsi"/>
          <w:b/>
          <w:sz w:val="20"/>
          <w:szCs w:val="22"/>
          <w:vertAlign w:val="superscript"/>
        </w:rPr>
        <w:t>rd</w:t>
      </w:r>
      <w:r w:rsidR="00282BC9">
        <w:rPr>
          <w:rFonts w:asciiTheme="minorHAnsi" w:hAnsiTheme="minorHAnsi" w:cstheme="minorHAnsi"/>
          <w:b/>
          <w:sz w:val="20"/>
          <w:szCs w:val="22"/>
        </w:rPr>
        <w:t xml:space="preserve"> July</w:t>
      </w:r>
      <w:r w:rsidR="00B8567A">
        <w:rPr>
          <w:rFonts w:asciiTheme="minorHAnsi" w:hAnsiTheme="minorHAnsi" w:cstheme="minorHAnsi"/>
          <w:b/>
          <w:sz w:val="20"/>
          <w:szCs w:val="22"/>
        </w:rPr>
        <w:t xml:space="preserve"> </w:t>
      </w:r>
      <w:r w:rsidRPr="007C2684">
        <w:rPr>
          <w:rFonts w:asciiTheme="minorHAnsi" w:hAnsiTheme="minorHAnsi" w:cstheme="minorHAnsi"/>
          <w:b/>
          <w:sz w:val="20"/>
          <w:szCs w:val="22"/>
        </w:rPr>
        <w:t>2018, 7.</w:t>
      </w:r>
      <w:r w:rsidR="007B7CC1">
        <w:rPr>
          <w:rFonts w:asciiTheme="minorHAnsi" w:hAnsiTheme="minorHAnsi" w:cstheme="minorHAnsi"/>
          <w:b/>
          <w:sz w:val="20"/>
          <w:szCs w:val="22"/>
        </w:rPr>
        <w:t>3</w:t>
      </w:r>
      <w:r w:rsidRPr="007C2684">
        <w:rPr>
          <w:rFonts w:asciiTheme="minorHAnsi" w:hAnsiTheme="minorHAnsi" w:cstheme="minorHAnsi"/>
          <w:b/>
          <w:sz w:val="20"/>
          <w:szCs w:val="22"/>
        </w:rPr>
        <w:t>0pm</w:t>
      </w:r>
    </w:p>
    <w:p w14:paraId="11DFDA2A" w14:textId="3FBDB4C1" w:rsidR="007C2684" w:rsidRPr="007C2684" w:rsidRDefault="00045995"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53C1438A" w14:textId="77777777" w:rsidR="007C2684" w:rsidRPr="007C2684" w:rsidRDefault="007C2684" w:rsidP="00EE0C09">
      <w:pPr>
        <w:rPr>
          <w:rFonts w:asciiTheme="minorHAnsi" w:hAnsiTheme="minorHAnsi" w:cstheme="minorHAnsi"/>
          <w:b/>
          <w:sz w:val="20"/>
          <w:szCs w:val="22"/>
        </w:rPr>
      </w:pPr>
    </w:p>
    <w:p w14:paraId="3848ED82" w14:textId="1DC4311C" w:rsidR="007C2684" w:rsidRPr="00F1508D" w:rsidRDefault="007C2684" w:rsidP="00EE0C09">
      <w:pPr>
        <w:rPr>
          <w:rFonts w:asciiTheme="minorHAnsi" w:hAnsiTheme="minorHAnsi" w:cstheme="minorHAnsi"/>
          <w:sz w:val="20"/>
          <w:szCs w:val="22"/>
        </w:rPr>
      </w:pPr>
      <w:r w:rsidRPr="007C2684">
        <w:rPr>
          <w:rFonts w:asciiTheme="minorHAnsi" w:hAnsiTheme="minorHAnsi" w:cstheme="minorHAnsi"/>
          <w:b/>
          <w:sz w:val="20"/>
          <w:szCs w:val="22"/>
        </w:rPr>
        <w:t xml:space="preserve">PRESENT: </w:t>
      </w:r>
      <w:r w:rsidR="00B8567A" w:rsidRPr="00F1508D">
        <w:rPr>
          <w:rFonts w:asciiTheme="minorHAnsi" w:hAnsiTheme="minorHAnsi" w:cstheme="minorHAnsi"/>
          <w:sz w:val="20"/>
          <w:szCs w:val="22"/>
        </w:rPr>
        <w:t xml:space="preserve">Cllr R Crisp, </w:t>
      </w:r>
      <w:r w:rsidR="0038098D" w:rsidRPr="00F1508D">
        <w:rPr>
          <w:rFonts w:asciiTheme="minorHAnsi" w:hAnsiTheme="minorHAnsi" w:cstheme="minorHAnsi"/>
          <w:sz w:val="20"/>
          <w:szCs w:val="22"/>
        </w:rPr>
        <w:t xml:space="preserve">Cllr C Anderson, </w:t>
      </w:r>
      <w:r w:rsidR="00B8567A" w:rsidRPr="00F1508D">
        <w:rPr>
          <w:rFonts w:asciiTheme="minorHAnsi" w:hAnsiTheme="minorHAnsi" w:cstheme="minorHAnsi"/>
          <w:sz w:val="20"/>
          <w:szCs w:val="22"/>
        </w:rPr>
        <w:t xml:space="preserve">Cllr M Peake, Cllr </w:t>
      </w:r>
      <w:r w:rsidR="0038098D" w:rsidRPr="00F1508D">
        <w:rPr>
          <w:rFonts w:asciiTheme="minorHAnsi" w:hAnsiTheme="minorHAnsi" w:cstheme="minorHAnsi"/>
          <w:sz w:val="20"/>
          <w:szCs w:val="22"/>
        </w:rPr>
        <w:t>S</w:t>
      </w:r>
      <w:r w:rsidR="00B8567A" w:rsidRPr="00F1508D">
        <w:rPr>
          <w:rFonts w:asciiTheme="minorHAnsi" w:hAnsiTheme="minorHAnsi" w:cstheme="minorHAnsi"/>
          <w:sz w:val="20"/>
          <w:szCs w:val="22"/>
        </w:rPr>
        <w:t xml:space="preserve"> S</w:t>
      </w:r>
      <w:r w:rsidR="0038098D" w:rsidRPr="00F1508D">
        <w:rPr>
          <w:rFonts w:asciiTheme="minorHAnsi" w:hAnsiTheme="minorHAnsi" w:cstheme="minorHAnsi"/>
          <w:sz w:val="20"/>
          <w:szCs w:val="22"/>
        </w:rPr>
        <w:t>mith</w:t>
      </w:r>
      <w:r w:rsidR="00B8567A" w:rsidRPr="00F1508D">
        <w:rPr>
          <w:rFonts w:asciiTheme="minorHAnsi" w:hAnsiTheme="minorHAnsi" w:cstheme="minorHAnsi"/>
          <w:sz w:val="20"/>
          <w:szCs w:val="22"/>
        </w:rPr>
        <w:t xml:space="preserve">, Cllr I Quinn, Cllr G Gillett, Cllr </w:t>
      </w:r>
      <w:r w:rsidR="00282BC9">
        <w:rPr>
          <w:rFonts w:asciiTheme="minorHAnsi" w:hAnsiTheme="minorHAnsi" w:cstheme="minorHAnsi"/>
          <w:sz w:val="20"/>
          <w:szCs w:val="22"/>
        </w:rPr>
        <w:t>C Sharp</w:t>
      </w:r>
      <w:r w:rsidR="00B8567A" w:rsidRPr="00F1508D">
        <w:rPr>
          <w:rFonts w:asciiTheme="minorHAnsi" w:hAnsiTheme="minorHAnsi" w:cstheme="minorHAnsi"/>
          <w:sz w:val="20"/>
          <w:szCs w:val="22"/>
        </w:rPr>
        <w:t xml:space="preserve">, Cllr N Nickles, Cllr C Pointeer, Cllr H Hogan. Mrs N Cooper (Clerk) </w:t>
      </w:r>
    </w:p>
    <w:p w14:paraId="72E6F266" w14:textId="77777777" w:rsidR="00B8567A" w:rsidRPr="00F1508D" w:rsidRDefault="00B8567A" w:rsidP="00EE0C09">
      <w:pPr>
        <w:rPr>
          <w:rFonts w:asciiTheme="minorHAnsi" w:hAnsiTheme="minorHAnsi" w:cstheme="minorHAnsi"/>
          <w:sz w:val="20"/>
          <w:szCs w:val="22"/>
        </w:rPr>
      </w:pPr>
    </w:p>
    <w:p w14:paraId="64DA1DD6" w14:textId="3C556FBF" w:rsidR="00A2278F" w:rsidRPr="00F1508D" w:rsidRDefault="007C2684" w:rsidP="00EE0C09">
      <w:pPr>
        <w:rPr>
          <w:rFonts w:asciiTheme="minorHAnsi" w:hAnsiTheme="minorHAnsi" w:cstheme="minorHAnsi"/>
          <w:sz w:val="20"/>
          <w:szCs w:val="22"/>
        </w:rPr>
      </w:pPr>
      <w:r w:rsidRPr="00F1508D">
        <w:rPr>
          <w:rFonts w:asciiTheme="minorHAnsi" w:hAnsiTheme="minorHAnsi" w:cstheme="minorHAnsi"/>
          <w:sz w:val="20"/>
          <w:szCs w:val="22"/>
        </w:rPr>
        <w:t xml:space="preserve">There were </w:t>
      </w:r>
      <w:r w:rsidR="00282BC9">
        <w:rPr>
          <w:rFonts w:asciiTheme="minorHAnsi" w:hAnsiTheme="minorHAnsi" w:cstheme="minorHAnsi"/>
          <w:sz w:val="20"/>
          <w:szCs w:val="22"/>
        </w:rPr>
        <w:t>2</w:t>
      </w:r>
      <w:r w:rsidRPr="00F1508D">
        <w:rPr>
          <w:rFonts w:asciiTheme="minorHAnsi" w:hAnsiTheme="minorHAnsi" w:cstheme="minorHAnsi"/>
          <w:sz w:val="20"/>
          <w:szCs w:val="22"/>
        </w:rPr>
        <w:t xml:space="preserve"> members of the public.</w:t>
      </w:r>
      <w:r w:rsidRPr="00F1508D">
        <w:rPr>
          <w:rFonts w:asciiTheme="minorHAnsi" w:hAnsiTheme="minorHAnsi" w:cstheme="minorHAnsi"/>
          <w:sz w:val="20"/>
          <w:szCs w:val="22"/>
        </w:rPr>
        <w:tab/>
      </w:r>
    </w:p>
    <w:p w14:paraId="2A464198" w14:textId="77777777" w:rsidR="00F1508D" w:rsidRPr="00282BC9" w:rsidRDefault="00F1508D" w:rsidP="00282BC9">
      <w:pPr>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18B26900" w14:textId="290E32CC" w:rsidR="00F1508D" w:rsidRDefault="00282BC9" w:rsidP="001B6653">
      <w:pPr>
        <w:pStyle w:val="ListParagraph"/>
        <w:ind w:left="1080"/>
        <w:jc w:val="both"/>
        <w:rPr>
          <w:rFonts w:asciiTheme="minorHAnsi" w:hAnsiTheme="minorHAnsi" w:cstheme="minorHAnsi"/>
          <w:sz w:val="20"/>
        </w:rPr>
      </w:pPr>
      <w:r>
        <w:rPr>
          <w:rFonts w:asciiTheme="minorHAnsi" w:hAnsiTheme="minorHAnsi" w:cstheme="minorHAnsi"/>
          <w:sz w:val="20"/>
        </w:rPr>
        <w:t>There have been 3 break ins in Northwold over the weekend and also some at Whittington. There is a Neighbourhood Watch group in Northwold but there are no regular meetings and many are unaware of it. Contact details of persons looking to join the Neighbourhood Watch were passed to Cllr Sharp who was involved in the original establishment of the group. It was also agreed that the information about this would be included in the New Arrivals pack which is provided by volunteers to persons moving into the village.</w:t>
      </w:r>
    </w:p>
    <w:p w14:paraId="20BF8F6F" w14:textId="58067C29" w:rsidR="00282BC9" w:rsidRDefault="00282BC9" w:rsidP="001B6653">
      <w:pPr>
        <w:pStyle w:val="ListParagraph"/>
        <w:ind w:left="1080"/>
        <w:jc w:val="both"/>
        <w:rPr>
          <w:rFonts w:asciiTheme="minorHAnsi" w:hAnsiTheme="minorHAnsi" w:cstheme="minorHAnsi"/>
          <w:sz w:val="20"/>
        </w:rPr>
      </w:pPr>
      <w:r>
        <w:rPr>
          <w:rFonts w:asciiTheme="minorHAnsi" w:hAnsiTheme="minorHAnsi" w:cstheme="minorHAnsi"/>
          <w:sz w:val="20"/>
        </w:rPr>
        <w:t xml:space="preserve">Speeding in Northwold was discussed. The setting up of a Community </w:t>
      </w:r>
      <w:proofErr w:type="spellStart"/>
      <w:r>
        <w:rPr>
          <w:rFonts w:asciiTheme="minorHAnsi" w:hAnsiTheme="minorHAnsi" w:cstheme="minorHAnsi"/>
          <w:sz w:val="20"/>
        </w:rPr>
        <w:t>Speedwatch</w:t>
      </w:r>
      <w:proofErr w:type="spellEnd"/>
      <w:r>
        <w:rPr>
          <w:rFonts w:asciiTheme="minorHAnsi" w:hAnsiTheme="minorHAnsi" w:cstheme="minorHAnsi"/>
          <w:sz w:val="20"/>
        </w:rPr>
        <w:t xml:space="preserve"> has been attempted </w:t>
      </w:r>
      <w:r w:rsidR="0047399E">
        <w:rPr>
          <w:rFonts w:asciiTheme="minorHAnsi" w:hAnsiTheme="minorHAnsi" w:cstheme="minorHAnsi"/>
          <w:sz w:val="20"/>
        </w:rPr>
        <w:t xml:space="preserve">by a previous Councillor </w:t>
      </w:r>
      <w:r>
        <w:rPr>
          <w:rFonts w:asciiTheme="minorHAnsi" w:hAnsiTheme="minorHAnsi" w:cstheme="minorHAnsi"/>
          <w:sz w:val="20"/>
        </w:rPr>
        <w:t>but there has been a lack of volunteers able to take this forward. The SAM2 (</w:t>
      </w:r>
      <w:r w:rsidRPr="00282BC9">
        <w:rPr>
          <w:rFonts w:asciiTheme="minorHAnsi" w:hAnsiTheme="minorHAnsi" w:cstheme="minorHAnsi"/>
          <w:sz w:val="20"/>
        </w:rPr>
        <w:t>mobile Speed Awareness Message</w:t>
      </w:r>
      <w:r w:rsidR="0047399E">
        <w:rPr>
          <w:rFonts w:asciiTheme="minorHAnsi" w:hAnsiTheme="minorHAnsi" w:cstheme="minorHAnsi"/>
          <w:sz w:val="20"/>
        </w:rPr>
        <w:t xml:space="preserve">) which is being purchased through the Parish Partnership project will be sited in two </w:t>
      </w:r>
      <w:r w:rsidR="00702592">
        <w:rPr>
          <w:rFonts w:asciiTheme="minorHAnsi" w:hAnsiTheme="minorHAnsi" w:cstheme="minorHAnsi"/>
          <w:sz w:val="20"/>
        </w:rPr>
        <w:t>locations</w:t>
      </w:r>
      <w:r w:rsidR="0047399E">
        <w:rPr>
          <w:rFonts w:asciiTheme="minorHAnsi" w:hAnsiTheme="minorHAnsi" w:cstheme="minorHAnsi"/>
          <w:sz w:val="20"/>
        </w:rPr>
        <w:t xml:space="preserve"> </w:t>
      </w:r>
      <w:r w:rsidR="00702592">
        <w:rPr>
          <w:rFonts w:asciiTheme="minorHAnsi" w:hAnsiTheme="minorHAnsi" w:cstheme="minorHAnsi"/>
          <w:sz w:val="20"/>
        </w:rPr>
        <w:t>in</w:t>
      </w:r>
      <w:r w:rsidR="0047399E">
        <w:rPr>
          <w:rFonts w:asciiTheme="minorHAnsi" w:hAnsiTheme="minorHAnsi" w:cstheme="minorHAnsi"/>
          <w:sz w:val="20"/>
        </w:rPr>
        <w:t xml:space="preserve"> each village for now. Other sites could be considered in the future but the roads must be less than 60mph and also allow clear sight for the monitoring system to work.</w:t>
      </w:r>
    </w:p>
    <w:p w14:paraId="60519D82" w14:textId="5DF017A8" w:rsidR="0047399E" w:rsidRPr="00F1508D" w:rsidRDefault="0047399E" w:rsidP="001B6653">
      <w:pPr>
        <w:pStyle w:val="ListParagraph"/>
        <w:ind w:left="1080"/>
        <w:jc w:val="both"/>
        <w:rPr>
          <w:rFonts w:asciiTheme="minorHAnsi" w:hAnsiTheme="minorHAnsi" w:cstheme="minorHAnsi"/>
          <w:sz w:val="20"/>
        </w:rPr>
      </w:pPr>
      <w:r>
        <w:rPr>
          <w:rFonts w:asciiTheme="minorHAnsi" w:hAnsiTheme="minorHAnsi" w:cstheme="minorHAnsi"/>
          <w:sz w:val="20"/>
        </w:rPr>
        <w:t>The grass either side of the cemetery driveway should be in the grounds maintenance contract.</w:t>
      </w:r>
    </w:p>
    <w:p w14:paraId="4A18F027" w14:textId="77777777" w:rsidR="00F1508D" w:rsidRPr="00F1508D" w:rsidRDefault="00F1508D" w:rsidP="001B6653">
      <w:pPr>
        <w:pStyle w:val="ListParagraph"/>
        <w:ind w:left="1080"/>
        <w:jc w:val="both"/>
        <w:rPr>
          <w:rFonts w:asciiTheme="minorHAnsi" w:hAnsiTheme="minorHAnsi" w:cstheme="minorHAnsi"/>
          <w:sz w:val="20"/>
        </w:rPr>
      </w:pPr>
    </w:p>
    <w:p w14:paraId="1C71F8C3" w14:textId="110D60D4" w:rsidR="00F1508D" w:rsidRP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73BC120D" w14:textId="0BD7999F" w:rsidR="00F1508D" w:rsidRDefault="00F1508D" w:rsidP="001B6653">
      <w:pPr>
        <w:pStyle w:val="ListParagraph"/>
        <w:ind w:left="1080"/>
        <w:jc w:val="both"/>
        <w:rPr>
          <w:rFonts w:asciiTheme="minorHAnsi" w:hAnsiTheme="minorHAnsi" w:cstheme="minorHAnsi"/>
          <w:sz w:val="20"/>
        </w:rPr>
      </w:pPr>
      <w:r>
        <w:rPr>
          <w:rFonts w:asciiTheme="minorHAnsi" w:hAnsiTheme="minorHAnsi" w:cstheme="minorHAnsi"/>
          <w:sz w:val="20"/>
        </w:rPr>
        <w:t>These were accepted for Cllr</w:t>
      </w:r>
      <w:r w:rsidR="0047399E">
        <w:rPr>
          <w:rFonts w:asciiTheme="minorHAnsi" w:hAnsiTheme="minorHAnsi" w:cstheme="minorHAnsi"/>
          <w:sz w:val="20"/>
        </w:rPr>
        <w:t xml:space="preserve"> David</w:t>
      </w:r>
      <w:r>
        <w:rPr>
          <w:rFonts w:asciiTheme="minorHAnsi" w:hAnsiTheme="minorHAnsi" w:cstheme="minorHAnsi"/>
          <w:sz w:val="20"/>
        </w:rPr>
        <w:t xml:space="preserve"> </w:t>
      </w:r>
      <w:r w:rsidR="0047399E">
        <w:rPr>
          <w:rFonts w:asciiTheme="minorHAnsi" w:hAnsiTheme="minorHAnsi" w:cstheme="minorHAnsi"/>
          <w:sz w:val="20"/>
        </w:rPr>
        <w:t>Human and noted for Cllr Martin Storey.</w:t>
      </w:r>
    </w:p>
    <w:p w14:paraId="59F8B379" w14:textId="77777777" w:rsidR="00F1508D" w:rsidRPr="00F1508D" w:rsidRDefault="00F1508D" w:rsidP="001B6653">
      <w:pPr>
        <w:pStyle w:val="ListParagraph"/>
        <w:ind w:left="1080"/>
        <w:jc w:val="both"/>
        <w:rPr>
          <w:rFonts w:asciiTheme="minorHAnsi" w:hAnsiTheme="minorHAnsi" w:cstheme="minorHAnsi"/>
          <w:sz w:val="20"/>
        </w:rPr>
      </w:pPr>
    </w:p>
    <w:p w14:paraId="5B611AA5" w14:textId="3E813CE6" w:rsidR="00F1508D"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1B6653">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1B6653">
      <w:pPr>
        <w:pStyle w:val="ListParagraph"/>
        <w:ind w:left="1080"/>
        <w:jc w:val="both"/>
        <w:rPr>
          <w:rFonts w:asciiTheme="minorHAnsi" w:hAnsiTheme="minorHAnsi" w:cstheme="minorHAnsi"/>
          <w:sz w:val="20"/>
        </w:rPr>
      </w:pPr>
    </w:p>
    <w:p w14:paraId="008BFBDB" w14:textId="01B63620" w:rsidR="004E051A"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 xml:space="preserve">TO APPROVE AND SIGN THE MINUTES OF THE LAST MEETING held on </w:t>
      </w:r>
      <w:r w:rsidR="0047399E">
        <w:rPr>
          <w:rFonts w:asciiTheme="minorHAnsi" w:hAnsiTheme="minorHAnsi" w:cstheme="minorHAnsi"/>
          <w:b/>
          <w:sz w:val="20"/>
        </w:rPr>
        <w:t>5</w:t>
      </w:r>
      <w:r w:rsidR="0047399E" w:rsidRPr="0047399E">
        <w:rPr>
          <w:rFonts w:asciiTheme="minorHAnsi" w:hAnsiTheme="minorHAnsi" w:cstheme="minorHAnsi"/>
          <w:b/>
          <w:sz w:val="20"/>
          <w:vertAlign w:val="superscript"/>
        </w:rPr>
        <w:t>th</w:t>
      </w:r>
      <w:r w:rsidR="0047399E">
        <w:rPr>
          <w:rFonts w:asciiTheme="minorHAnsi" w:hAnsiTheme="minorHAnsi" w:cstheme="minorHAnsi"/>
          <w:b/>
          <w:sz w:val="20"/>
        </w:rPr>
        <w:t xml:space="preserve"> June</w:t>
      </w:r>
      <w:r w:rsidRPr="004E051A">
        <w:rPr>
          <w:rFonts w:asciiTheme="minorHAnsi" w:hAnsiTheme="minorHAnsi" w:cstheme="minorHAnsi"/>
          <w:b/>
          <w:sz w:val="20"/>
        </w:rPr>
        <w:t xml:space="preserve"> 2018</w:t>
      </w:r>
    </w:p>
    <w:p w14:paraId="49051E00" w14:textId="65FE1280" w:rsidR="004E051A" w:rsidRDefault="004E051A" w:rsidP="001B6653">
      <w:pPr>
        <w:pStyle w:val="ListParagraph"/>
        <w:ind w:left="1080"/>
        <w:jc w:val="both"/>
        <w:rPr>
          <w:rFonts w:asciiTheme="minorHAnsi" w:hAnsiTheme="minorHAnsi" w:cstheme="minorHAnsi"/>
          <w:sz w:val="20"/>
        </w:rPr>
      </w:pPr>
      <w:r w:rsidRPr="004E051A">
        <w:rPr>
          <w:rFonts w:asciiTheme="minorHAnsi" w:hAnsiTheme="minorHAnsi" w:cstheme="minorHAnsi"/>
          <w:sz w:val="20"/>
        </w:rPr>
        <w:t>The minutes were approved by all Councillors present</w:t>
      </w:r>
      <w:r w:rsidR="0047399E">
        <w:rPr>
          <w:rFonts w:asciiTheme="minorHAnsi" w:hAnsiTheme="minorHAnsi" w:cstheme="minorHAnsi"/>
          <w:sz w:val="20"/>
        </w:rPr>
        <w:t>. It was noted that the fundraising stall for the Crown Inn was incorrectly reported as selling cream teas and that they were selling prosecco only. A spelling mistake was corrected on point 21b. With the corrections made the</w:t>
      </w:r>
      <w:r w:rsidRPr="004E051A">
        <w:rPr>
          <w:rFonts w:asciiTheme="minorHAnsi" w:hAnsiTheme="minorHAnsi" w:cstheme="minorHAnsi"/>
          <w:sz w:val="20"/>
        </w:rPr>
        <w:t xml:space="preserve"> minutes were signed by the Chairman as a true record of the meeting held on </w:t>
      </w:r>
      <w:r w:rsidR="0047399E">
        <w:rPr>
          <w:rFonts w:asciiTheme="minorHAnsi" w:hAnsiTheme="minorHAnsi" w:cstheme="minorHAnsi"/>
          <w:sz w:val="20"/>
        </w:rPr>
        <w:t>5th</w:t>
      </w:r>
      <w:r>
        <w:rPr>
          <w:rFonts w:asciiTheme="minorHAnsi" w:hAnsiTheme="minorHAnsi" w:cstheme="minorHAnsi"/>
          <w:sz w:val="20"/>
        </w:rPr>
        <w:t xml:space="preserve"> </w:t>
      </w:r>
      <w:r w:rsidR="0047399E">
        <w:rPr>
          <w:rFonts w:asciiTheme="minorHAnsi" w:hAnsiTheme="minorHAnsi" w:cstheme="minorHAnsi"/>
          <w:sz w:val="20"/>
        </w:rPr>
        <w:t xml:space="preserve">June </w:t>
      </w:r>
      <w:r w:rsidRPr="004E051A">
        <w:rPr>
          <w:rFonts w:asciiTheme="minorHAnsi" w:hAnsiTheme="minorHAnsi" w:cstheme="minorHAnsi"/>
          <w:sz w:val="20"/>
        </w:rPr>
        <w:t>2018. The final version will be available on the website.</w:t>
      </w:r>
    </w:p>
    <w:p w14:paraId="56760E73" w14:textId="77777777" w:rsidR="004E051A" w:rsidRDefault="004E051A" w:rsidP="001B6653">
      <w:pPr>
        <w:pStyle w:val="ListParagraph"/>
        <w:ind w:left="1080"/>
        <w:jc w:val="both"/>
        <w:rPr>
          <w:rFonts w:asciiTheme="minorHAnsi" w:hAnsiTheme="minorHAnsi" w:cstheme="minorHAnsi"/>
          <w:sz w:val="20"/>
        </w:rPr>
      </w:pPr>
    </w:p>
    <w:p w14:paraId="609700E3" w14:textId="6853670C" w:rsidR="00F1508D"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5C0FE1B9" w14:textId="355104CD" w:rsidR="004E051A" w:rsidRDefault="00935B71" w:rsidP="001B6653">
      <w:pPr>
        <w:pStyle w:val="ListParagraph"/>
        <w:ind w:left="1080"/>
        <w:jc w:val="both"/>
        <w:rPr>
          <w:rFonts w:asciiTheme="minorHAnsi" w:hAnsiTheme="minorHAnsi" w:cstheme="minorHAnsi"/>
          <w:sz w:val="20"/>
        </w:rPr>
      </w:pPr>
      <w:r>
        <w:rPr>
          <w:rFonts w:asciiTheme="minorHAnsi" w:hAnsiTheme="minorHAnsi" w:cstheme="minorHAnsi"/>
          <w:sz w:val="20"/>
        </w:rPr>
        <w:t xml:space="preserve">Both reported streetlights have been dealt with. The light on High Street Northwold has a power fault and has been reported by </w:t>
      </w:r>
      <w:proofErr w:type="spellStart"/>
      <w:r>
        <w:rPr>
          <w:rFonts w:asciiTheme="minorHAnsi" w:hAnsiTheme="minorHAnsi" w:cstheme="minorHAnsi"/>
          <w:sz w:val="20"/>
        </w:rPr>
        <w:t>Westcotec</w:t>
      </w:r>
      <w:proofErr w:type="spellEnd"/>
      <w:r>
        <w:rPr>
          <w:rFonts w:asciiTheme="minorHAnsi" w:hAnsiTheme="minorHAnsi" w:cstheme="minorHAnsi"/>
          <w:sz w:val="20"/>
        </w:rPr>
        <w:t xml:space="preserve"> to UK Power Networks. The streetlight on West End has had a shield fitted to it and the resident has confirmed that this has improved the situation.</w:t>
      </w:r>
    </w:p>
    <w:p w14:paraId="4AE056D0" w14:textId="77777777" w:rsidR="004E051A" w:rsidRPr="004E051A" w:rsidRDefault="004E051A" w:rsidP="001B6653">
      <w:pPr>
        <w:pStyle w:val="ListParagraph"/>
        <w:ind w:left="1080"/>
        <w:jc w:val="both"/>
        <w:rPr>
          <w:rFonts w:asciiTheme="minorHAnsi" w:hAnsiTheme="minorHAnsi" w:cstheme="minorHAnsi"/>
          <w:sz w:val="20"/>
        </w:rPr>
      </w:pPr>
    </w:p>
    <w:p w14:paraId="5C2F9918" w14:textId="29110D67" w:rsidR="004E051A"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0B04A1C6" w14:textId="77777777" w:rsidR="004E051A" w:rsidRDefault="00F1508D" w:rsidP="001B6653">
      <w:pPr>
        <w:pStyle w:val="ListParagraph"/>
        <w:numPr>
          <w:ilvl w:val="1"/>
          <w:numId w:val="16"/>
        </w:numPr>
        <w:jc w:val="both"/>
        <w:rPr>
          <w:rFonts w:asciiTheme="minorHAnsi" w:hAnsiTheme="minorHAnsi" w:cstheme="minorHAnsi"/>
          <w:sz w:val="20"/>
        </w:rPr>
      </w:pPr>
      <w:r w:rsidRPr="004E051A">
        <w:rPr>
          <w:rFonts w:asciiTheme="minorHAnsi" w:hAnsiTheme="minorHAnsi" w:cstheme="minorHAnsi"/>
          <w:sz w:val="20"/>
        </w:rPr>
        <w:t>Norfolk County Council</w:t>
      </w:r>
      <w:r w:rsidR="004E051A" w:rsidRPr="004E051A">
        <w:rPr>
          <w:rFonts w:asciiTheme="minorHAnsi" w:hAnsiTheme="minorHAnsi" w:cstheme="minorHAnsi"/>
          <w:sz w:val="20"/>
        </w:rPr>
        <w:t xml:space="preserve"> – representative not present</w:t>
      </w:r>
    </w:p>
    <w:p w14:paraId="7C70521C" w14:textId="288A57B3" w:rsidR="00F1508D" w:rsidRDefault="004E051A" w:rsidP="001B6653">
      <w:pPr>
        <w:pStyle w:val="ListParagraph"/>
        <w:numPr>
          <w:ilvl w:val="1"/>
          <w:numId w:val="16"/>
        </w:numPr>
        <w:jc w:val="both"/>
        <w:rPr>
          <w:rFonts w:asciiTheme="minorHAnsi" w:hAnsiTheme="minorHAnsi" w:cstheme="minorHAnsi"/>
          <w:sz w:val="20"/>
        </w:rPr>
      </w:pPr>
      <w:r>
        <w:rPr>
          <w:rFonts w:asciiTheme="minorHAnsi" w:hAnsiTheme="minorHAnsi" w:cstheme="minorHAnsi"/>
          <w:sz w:val="20"/>
        </w:rPr>
        <w:t xml:space="preserve">Borough Council of </w:t>
      </w:r>
      <w:r w:rsidR="00F1508D" w:rsidRPr="004E051A">
        <w:rPr>
          <w:rFonts w:asciiTheme="minorHAnsi" w:hAnsiTheme="minorHAnsi" w:cstheme="minorHAnsi"/>
          <w:sz w:val="20"/>
        </w:rPr>
        <w:t xml:space="preserve">Kings Lynn &amp; West Norfolk </w:t>
      </w:r>
      <w:r w:rsidRPr="004E051A">
        <w:rPr>
          <w:rFonts w:asciiTheme="minorHAnsi" w:hAnsiTheme="minorHAnsi" w:cstheme="minorHAnsi"/>
          <w:sz w:val="20"/>
        </w:rPr>
        <w:t>– nothing to report</w:t>
      </w:r>
    </w:p>
    <w:p w14:paraId="5E5347CA" w14:textId="77777777" w:rsidR="004E051A" w:rsidRPr="004E051A" w:rsidRDefault="004E051A" w:rsidP="001B6653">
      <w:pPr>
        <w:pStyle w:val="ListParagraph"/>
        <w:ind w:left="1440"/>
        <w:jc w:val="both"/>
        <w:rPr>
          <w:rFonts w:asciiTheme="minorHAnsi" w:hAnsiTheme="minorHAnsi" w:cstheme="minorHAnsi"/>
          <w:sz w:val="20"/>
        </w:rPr>
      </w:pPr>
    </w:p>
    <w:p w14:paraId="4ADF613E" w14:textId="76A26FBF" w:rsidR="004E051A" w:rsidRPr="007B5EB4" w:rsidRDefault="00F1508D" w:rsidP="00A55E78">
      <w:pPr>
        <w:pStyle w:val="ListParagraph"/>
        <w:numPr>
          <w:ilvl w:val="0"/>
          <w:numId w:val="16"/>
        </w:numPr>
        <w:jc w:val="both"/>
        <w:rPr>
          <w:rFonts w:asciiTheme="minorHAnsi" w:hAnsiTheme="minorHAnsi" w:cstheme="minorHAnsi"/>
          <w:b/>
          <w:sz w:val="20"/>
        </w:rPr>
      </w:pPr>
      <w:r w:rsidRPr="007B5EB4">
        <w:rPr>
          <w:rFonts w:asciiTheme="minorHAnsi" w:hAnsiTheme="minorHAnsi" w:cstheme="minorHAnsi"/>
          <w:b/>
          <w:sz w:val="20"/>
        </w:rPr>
        <w:t>CORRESPONDENCE</w:t>
      </w:r>
    </w:p>
    <w:p w14:paraId="4E2E4B12" w14:textId="77777777" w:rsidR="007B5EB4" w:rsidRDefault="007B5EB4" w:rsidP="00A55E78">
      <w:pPr>
        <w:pStyle w:val="ListParagraph"/>
        <w:numPr>
          <w:ilvl w:val="1"/>
          <w:numId w:val="1"/>
        </w:numPr>
        <w:jc w:val="both"/>
        <w:rPr>
          <w:rFonts w:asciiTheme="minorHAnsi" w:hAnsiTheme="minorHAnsi" w:cstheme="minorHAnsi"/>
          <w:sz w:val="20"/>
          <w:szCs w:val="22"/>
        </w:rPr>
      </w:pPr>
      <w:r w:rsidRPr="00C654F5">
        <w:rPr>
          <w:rFonts w:asciiTheme="minorHAnsi" w:hAnsiTheme="minorHAnsi" w:cstheme="minorHAnsi"/>
          <w:sz w:val="20"/>
          <w:szCs w:val="22"/>
        </w:rPr>
        <w:t>Newsletters CPRE, Norfolk Constabulary, Norfolk Association of Local Councils</w:t>
      </w:r>
    </w:p>
    <w:p w14:paraId="6102DEDC" w14:textId="77777777" w:rsidR="007B5EB4" w:rsidRDefault="007B5EB4" w:rsidP="00A55E78">
      <w:pPr>
        <w:pStyle w:val="ListParagraph"/>
        <w:numPr>
          <w:ilvl w:val="1"/>
          <w:numId w:val="1"/>
        </w:numPr>
        <w:jc w:val="both"/>
        <w:rPr>
          <w:rFonts w:asciiTheme="minorHAnsi" w:hAnsiTheme="minorHAnsi" w:cstheme="minorHAnsi"/>
          <w:sz w:val="20"/>
          <w:szCs w:val="22"/>
        </w:rPr>
      </w:pPr>
      <w:r w:rsidRPr="006850CD">
        <w:rPr>
          <w:rFonts w:asciiTheme="minorHAnsi" w:hAnsiTheme="minorHAnsi" w:cstheme="minorHAnsi"/>
          <w:sz w:val="20"/>
          <w:szCs w:val="22"/>
        </w:rPr>
        <w:t xml:space="preserve">A borough-wide review of dog fouling and littering: online survey. Visit  </w:t>
      </w:r>
      <w:hyperlink r:id="rId8" w:history="1">
        <w:r w:rsidRPr="00DC3FD8">
          <w:rPr>
            <w:rStyle w:val="Hyperlink"/>
            <w:rFonts w:asciiTheme="minorHAnsi" w:hAnsiTheme="minorHAnsi" w:cstheme="minorHAnsi"/>
            <w:sz w:val="20"/>
            <w:szCs w:val="22"/>
          </w:rPr>
          <w:t>www.west-norfolk.gov.uk/haveyoursay until end July 18</w:t>
        </w:r>
      </w:hyperlink>
      <w:r w:rsidRPr="006850CD">
        <w:rPr>
          <w:rFonts w:asciiTheme="minorHAnsi" w:hAnsiTheme="minorHAnsi" w:cstheme="minorHAnsi"/>
          <w:sz w:val="20"/>
          <w:szCs w:val="22"/>
        </w:rPr>
        <w:t>.</w:t>
      </w:r>
    </w:p>
    <w:p w14:paraId="462C7849" w14:textId="6153D4C7" w:rsidR="007B5EB4" w:rsidRDefault="007B5EB4" w:rsidP="00A55E78">
      <w:pPr>
        <w:pStyle w:val="ListParagraph"/>
        <w:numPr>
          <w:ilvl w:val="1"/>
          <w:numId w:val="1"/>
        </w:numPr>
        <w:jc w:val="both"/>
        <w:rPr>
          <w:rFonts w:asciiTheme="minorHAnsi" w:hAnsiTheme="minorHAnsi" w:cstheme="minorHAnsi"/>
          <w:sz w:val="20"/>
          <w:szCs w:val="22"/>
        </w:rPr>
      </w:pPr>
      <w:r w:rsidRPr="006850CD">
        <w:rPr>
          <w:rFonts w:asciiTheme="minorHAnsi" w:hAnsiTheme="minorHAnsi" w:cstheme="minorHAnsi"/>
          <w:sz w:val="20"/>
          <w:szCs w:val="22"/>
        </w:rPr>
        <w:t>Wissey Catchment updates newsletter</w:t>
      </w:r>
      <w:r>
        <w:rPr>
          <w:rFonts w:asciiTheme="minorHAnsi" w:hAnsiTheme="minorHAnsi" w:cstheme="minorHAnsi"/>
          <w:sz w:val="20"/>
          <w:szCs w:val="22"/>
        </w:rPr>
        <w:t xml:space="preserve"> – </w:t>
      </w:r>
      <w:r>
        <w:rPr>
          <w:rFonts w:asciiTheme="minorHAnsi" w:hAnsiTheme="minorHAnsi" w:cstheme="minorHAnsi"/>
          <w:i/>
          <w:sz w:val="20"/>
          <w:szCs w:val="22"/>
        </w:rPr>
        <w:t>Cllr Pointeer advised that the map of the river was incorrect as it does not show it running through Whittington / Northwold / Stoke Ferry. Cllr Pointeer to respond.</w:t>
      </w:r>
    </w:p>
    <w:p w14:paraId="330F649C" w14:textId="76AB83A3" w:rsidR="007B5EB4" w:rsidRPr="007B5EB4" w:rsidRDefault="007B5EB4" w:rsidP="00A55E78">
      <w:pPr>
        <w:pStyle w:val="ListParagraph"/>
        <w:numPr>
          <w:ilvl w:val="1"/>
          <w:numId w:val="1"/>
        </w:numPr>
        <w:jc w:val="both"/>
        <w:rPr>
          <w:rFonts w:asciiTheme="minorHAnsi" w:hAnsiTheme="minorHAnsi" w:cstheme="minorHAnsi"/>
          <w:sz w:val="20"/>
          <w:szCs w:val="22"/>
        </w:rPr>
      </w:pPr>
      <w:r>
        <w:rPr>
          <w:rFonts w:asciiTheme="minorHAnsi" w:hAnsiTheme="minorHAnsi" w:cstheme="minorHAnsi"/>
          <w:sz w:val="20"/>
          <w:szCs w:val="22"/>
        </w:rPr>
        <w:t xml:space="preserve">Email from regarding grounds maintenance around tennis courts – </w:t>
      </w:r>
      <w:r w:rsidRPr="007B5EB4">
        <w:rPr>
          <w:rFonts w:asciiTheme="minorHAnsi" w:hAnsiTheme="minorHAnsi" w:cstheme="minorHAnsi"/>
          <w:i/>
          <w:sz w:val="20"/>
          <w:szCs w:val="22"/>
        </w:rPr>
        <w:t>reported to TTSR and actioned</w:t>
      </w:r>
    </w:p>
    <w:p w14:paraId="2CE60C83" w14:textId="2E370503" w:rsidR="007B5EB4" w:rsidRPr="00245078" w:rsidRDefault="007B5EB4" w:rsidP="00A55E78">
      <w:pPr>
        <w:pStyle w:val="ListParagraph"/>
        <w:numPr>
          <w:ilvl w:val="1"/>
          <w:numId w:val="1"/>
        </w:numPr>
        <w:jc w:val="both"/>
        <w:rPr>
          <w:rFonts w:asciiTheme="minorHAnsi" w:hAnsiTheme="minorHAnsi" w:cstheme="minorHAnsi"/>
          <w:b/>
          <w:i/>
          <w:sz w:val="20"/>
          <w:szCs w:val="22"/>
        </w:rPr>
      </w:pPr>
      <w:r>
        <w:rPr>
          <w:rFonts w:asciiTheme="minorHAnsi" w:hAnsiTheme="minorHAnsi" w:cstheme="minorHAnsi"/>
          <w:sz w:val="20"/>
          <w:szCs w:val="22"/>
        </w:rPr>
        <w:t xml:space="preserve">Norfolk Minerals and Waste Local Plan Review. </w:t>
      </w:r>
      <w:r w:rsidR="00245078">
        <w:rPr>
          <w:rFonts w:asciiTheme="minorHAnsi" w:hAnsiTheme="minorHAnsi" w:cstheme="minorHAnsi"/>
          <w:sz w:val="20"/>
          <w:szCs w:val="22"/>
        </w:rPr>
        <w:t>*</w:t>
      </w:r>
      <w:r w:rsidRPr="00245078">
        <w:rPr>
          <w:rFonts w:asciiTheme="minorHAnsi" w:hAnsiTheme="minorHAnsi" w:cstheme="minorHAnsi"/>
          <w:b/>
          <w:i/>
          <w:sz w:val="20"/>
          <w:szCs w:val="22"/>
        </w:rPr>
        <w:t>Any comments requested by 13</w:t>
      </w:r>
      <w:r w:rsidRPr="00245078">
        <w:rPr>
          <w:rFonts w:asciiTheme="minorHAnsi" w:hAnsiTheme="minorHAnsi" w:cstheme="minorHAnsi"/>
          <w:b/>
          <w:i/>
          <w:sz w:val="20"/>
          <w:szCs w:val="22"/>
          <w:vertAlign w:val="superscript"/>
        </w:rPr>
        <w:t>th</w:t>
      </w:r>
      <w:r w:rsidRPr="00245078">
        <w:rPr>
          <w:rFonts w:asciiTheme="minorHAnsi" w:hAnsiTheme="minorHAnsi" w:cstheme="minorHAnsi"/>
          <w:b/>
          <w:i/>
          <w:sz w:val="20"/>
          <w:szCs w:val="22"/>
        </w:rPr>
        <w:t xml:space="preserve"> July to the Clerk so these can be passed on.</w:t>
      </w:r>
    </w:p>
    <w:p w14:paraId="5F917E0B" w14:textId="6FACFFF5" w:rsidR="007B5EB4" w:rsidRPr="007B5EB4" w:rsidRDefault="007B5EB4" w:rsidP="00A55E78">
      <w:pPr>
        <w:pStyle w:val="ListParagraph"/>
        <w:numPr>
          <w:ilvl w:val="1"/>
          <w:numId w:val="1"/>
        </w:numPr>
        <w:jc w:val="both"/>
        <w:rPr>
          <w:rFonts w:asciiTheme="minorHAnsi" w:hAnsiTheme="minorHAnsi" w:cstheme="minorHAnsi"/>
          <w:b/>
          <w:i/>
          <w:sz w:val="20"/>
          <w:szCs w:val="22"/>
        </w:rPr>
      </w:pPr>
      <w:r>
        <w:rPr>
          <w:rFonts w:asciiTheme="minorHAnsi" w:hAnsiTheme="minorHAnsi" w:cstheme="minorHAnsi"/>
          <w:sz w:val="20"/>
          <w:szCs w:val="22"/>
        </w:rPr>
        <w:lastRenderedPageBreak/>
        <w:t xml:space="preserve">Letter from Lay Minister at Christchurch Whittington inviting involvement in the 100th Year Celebration of the end of World War I. This was noted and requested </w:t>
      </w:r>
      <w:r w:rsidR="00702592">
        <w:rPr>
          <w:rFonts w:asciiTheme="minorHAnsi" w:hAnsiTheme="minorHAnsi" w:cstheme="minorHAnsi"/>
          <w:sz w:val="20"/>
          <w:szCs w:val="22"/>
        </w:rPr>
        <w:t>that</w:t>
      </w:r>
      <w:r>
        <w:rPr>
          <w:rFonts w:asciiTheme="minorHAnsi" w:hAnsiTheme="minorHAnsi" w:cstheme="minorHAnsi"/>
          <w:sz w:val="20"/>
          <w:szCs w:val="22"/>
        </w:rPr>
        <w:t xml:space="preserve"> the date of the preliminary meeting to be passed on when it is confirmed. *</w:t>
      </w:r>
      <w:r w:rsidRPr="007B5EB4">
        <w:rPr>
          <w:rFonts w:asciiTheme="minorHAnsi" w:hAnsiTheme="minorHAnsi" w:cstheme="minorHAnsi"/>
          <w:b/>
          <w:sz w:val="20"/>
          <w:szCs w:val="22"/>
        </w:rPr>
        <w:t xml:space="preserve">Clerk to place on Sep agenda. </w:t>
      </w:r>
    </w:p>
    <w:p w14:paraId="2A28B4C4" w14:textId="77777777" w:rsidR="007B5EB4" w:rsidRPr="004D4775" w:rsidRDefault="007B5EB4" w:rsidP="00A55E78">
      <w:pPr>
        <w:pStyle w:val="ListParagraph"/>
        <w:ind w:left="502"/>
        <w:jc w:val="both"/>
        <w:rPr>
          <w:rFonts w:asciiTheme="minorHAnsi" w:hAnsiTheme="minorHAnsi" w:cstheme="minorHAnsi"/>
          <w:sz w:val="20"/>
          <w:szCs w:val="22"/>
        </w:rPr>
      </w:pPr>
    </w:p>
    <w:p w14:paraId="70937136" w14:textId="3D17F130" w:rsidR="007B5EB4" w:rsidRPr="004E6CA2" w:rsidRDefault="007B5EB4" w:rsidP="00A55E78">
      <w:pPr>
        <w:pStyle w:val="ListParagraph"/>
        <w:numPr>
          <w:ilvl w:val="0"/>
          <w:numId w:val="16"/>
        </w:numPr>
        <w:jc w:val="both"/>
        <w:rPr>
          <w:rFonts w:asciiTheme="minorHAnsi" w:hAnsiTheme="minorHAnsi" w:cstheme="minorHAnsi"/>
          <w:b/>
          <w:sz w:val="20"/>
          <w:szCs w:val="22"/>
        </w:rPr>
      </w:pPr>
      <w:r w:rsidRPr="004E6CA2">
        <w:rPr>
          <w:rFonts w:asciiTheme="minorHAnsi" w:hAnsiTheme="minorHAnsi" w:cstheme="minorHAnsi"/>
          <w:b/>
          <w:color w:val="222222"/>
          <w:sz w:val="20"/>
        </w:rPr>
        <w:t xml:space="preserve">Money Claim for costs relating to gate posts and hinges, </w:t>
      </w:r>
      <w:proofErr w:type="spellStart"/>
      <w:r w:rsidRPr="004E6CA2">
        <w:rPr>
          <w:rFonts w:asciiTheme="minorHAnsi" w:hAnsiTheme="minorHAnsi" w:cstheme="minorHAnsi"/>
          <w:b/>
          <w:color w:val="222222"/>
          <w:sz w:val="20"/>
        </w:rPr>
        <w:t>Inghams</w:t>
      </w:r>
      <w:proofErr w:type="spellEnd"/>
      <w:r w:rsidRPr="004E6CA2">
        <w:rPr>
          <w:rFonts w:asciiTheme="minorHAnsi" w:hAnsiTheme="minorHAnsi" w:cstheme="minorHAnsi"/>
          <w:b/>
          <w:color w:val="222222"/>
          <w:sz w:val="20"/>
        </w:rPr>
        <w:t xml:space="preserve"> Lane </w:t>
      </w:r>
    </w:p>
    <w:p w14:paraId="4F48D613" w14:textId="2C879735" w:rsidR="004E6CA2" w:rsidRDefault="004E6CA2" w:rsidP="00A55E78">
      <w:pPr>
        <w:pStyle w:val="ListParagraph"/>
        <w:numPr>
          <w:ilvl w:val="1"/>
          <w:numId w:val="16"/>
        </w:numPr>
        <w:jc w:val="both"/>
        <w:rPr>
          <w:rFonts w:asciiTheme="minorHAnsi" w:hAnsiTheme="minorHAnsi" w:cstheme="minorHAnsi"/>
          <w:sz w:val="20"/>
          <w:szCs w:val="22"/>
        </w:rPr>
      </w:pPr>
      <w:r w:rsidRPr="00787098">
        <w:rPr>
          <w:rFonts w:asciiTheme="minorHAnsi" w:hAnsiTheme="minorHAnsi" w:cstheme="minorHAnsi"/>
          <w:sz w:val="20"/>
          <w:szCs w:val="22"/>
        </w:rPr>
        <w:t xml:space="preserve">The cost of the original invoice </w:t>
      </w:r>
      <w:r w:rsidR="00787098">
        <w:rPr>
          <w:rFonts w:asciiTheme="minorHAnsi" w:hAnsiTheme="minorHAnsi" w:cstheme="minorHAnsi"/>
          <w:sz w:val="20"/>
          <w:szCs w:val="22"/>
        </w:rPr>
        <w:t xml:space="preserve">for the gate posts and hinges </w:t>
      </w:r>
      <w:r w:rsidRPr="00787098">
        <w:rPr>
          <w:rFonts w:asciiTheme="minorHAnsi" w:hAnsiTheme="minorHAnsi" w:cstheme="minorHAnsi"/>
          <w:sz w:val="20"/>
          <w:szCs w:val="22"/>
        </w:rPr>
        <w:t xml:space="preserve">amounting to £ 69.54 has been paid to the </w:t>
      </w:r>
      <w:r w:rsidR="00787098">
        <w:rPr>
          <w:rFonts w:asciiTheme="minorHAnsi" w:hAnsiTheme="minorHAnsi" w:cstheme="minorHAnsi"/>
          <w:sz w:val="20"/>
          <w:szCs w:val="22"/>
        </w:rPr>
        <w:t>claimant</w:t>
      </w:r>
      <w:r w:rsidRPr="00787098">
        <w:rPr>
          <w:rFonts w:asciiTheme="minorHAnsi" w:hAnsiTheme="minorHAnsi" w:cstheme="minorHAnsi"/>
          <w:sz w:val="20"/>
          <w:szCs w:val="22"/>
        </w:rPr>
        <w:t xml:space="preserve"> and the cheque </w:t>
      </w:r>
      <w:r w:rsidR="00787098" w:rsidRPr="00787098">
        <w:rPr>
          <w:rFonts w:asciiTheme="minorHAnsi" w:hAnsiTheme="minorHAnsi" w:cstheme="minorHAnsi"/>
          <w:sz w:val="20"/>
          <w:szCs w:val="22"/>
        </w:rPr>
        <w:t xml:space="preserve">is showing as cleared in bank </w:t>
      </w:r>
      <w:r w:rsidR="00787098">
        <w:rPr>
          <w:rFonts w:asciiTheme="minorHAnsi" w:hAnsiTheme="minorHAnsi" w:cstheme="minorHAnsi"/>
          <w:sz w:val="20"/>
          <w:szCs w:val="22"/>
        </w:rPr>
        <w:t>s</w:t>
      </w:r>
      <w:r w:rsidR="00787098" w:rsidRPr="00787098">
        <w:rPr>
          <w:rFonts w:asciiTheme="minorHAnsi" w:hAnsiTheme="minorHAnsi" w:cstheme="minorHAnsi"/>
          <w:sz w:val="20"/>
          <w:szCs w:val="22"/>
        </w:rPr>
        <w:t>tatement 4</w:t>
      </w:r>
      <w:r w:rsidR="00787098">
        <w:rPr>
          <w:rFonts w:asciiTheme="minorHAnsi" w:hAnsiTheme="minorHAnsi" w:cstheme="minorHAnsi"/>
          <w:sz w:val="20"/>
          <w:szCs w:val="22"/>
        </w:rPr>
        <w:t>. The legal costs have not been paid as per agreement at the end of the June meeting. All Councillors are resolved that care should be taken to avoid any similar situations in the future. The offer made does not make the Parish Council liable for any future claims.</w:t>
      </w:r>
    </w:p>
    <w:p w14:paraId="5D973A72" w14:textId="77777777" w:rsidR="00787098" w:rsidRDefault="00787098" w:rsidP="00A55E78">
      <w:pPr>
        <w:pStyle w:val="ListParagraph"/>
        <w:numPr>
          <w:ilvl w:val="1"/>
          <w:numId w:val="16"/>
        </w:numPr>
        <w:jc w:val="both"/>
        <w:rPr>
          <w:rFonts w:asciiTheme="minorHAnsi" w:hAnsiTheme="minorHAnsi" w:cstheme="minorHAnsi"/>
          <w:sz w:val="20"/>
          <w:szCs w:val="22"/>
        </w:rPr>
      </w:pPr>
      <w:r>
        <w:rPr>
          <w:rFonts w:asciiTheme="minorHAnsi" w:hAnsiTheme="minorHAnsi" w:cstheme="minorHAnsi"/>
          <w:sz w:val="20"/>
          <w:szCs w:val="22"/>
        </w:rPr>
        <w:t xml:space="preserve">Cllr Anderson has received back one of the posts and the hinges. The other post is in situ at the gateway at </w:t>
      </w:r>
      <w:proofErr w:type="spellStart"/>
      <w:r>
        <w:rPr>
          <w:rFonts w:asciiTheme="minorHAnsi" w:hAnsiTheme="minorHAnsi" w:cstheme="minorHAnsi"/>
          <w:sz w:val="20"/>
          <w:szCs w:val="22"/>
        </w:rPr>
        <w:t>Inghams</w:t>
      </w:r>
      <w:proofErr w:type="spellEnd"/>
      <w:r>
        <w:rPr>
          <w:rFonts w:asciiTheme="minorHAnsi" w:hAnsiTheme="minorHAnsi" w:cstheme="minorHAnsi"/>
          <w:sz w:val="20"/>
          <w:szCs w:val="22"/>
        </w:rPr>
        <w:t xml:space="preserve"> Lane. Cllr Anderson will find out if the items can be returned to Stoke Ferry Timber.</w:t>
      </w:r>
    </w:p>
    <w:p w14:paraId="50A82DA2" w14:textId="77777777" w:rsidR="00787098" w:rsidRDefault="00787098" w:rsidP="00A55E78">
      <w:pPr>
        <w:pStyle w:val="ListParagraph"/>
        <w:ind w:left="1440"/>
        <w:jc w:val="both"/>
        <w:rPr>
          <w:rFonts w:asciiTheme="minorHAnsi" w:hAnsiTheme="minorHAnsi" w:cstheme="minorHAnsi"/>
          <w:sz w:val="20"/>
          <w:szCs w:val="22"/>
        </w:rPr>
      </w:pPr>
    </w:p>
    <w:p w14:paraId="0A18FE17" w14:textId="45D9270E" w:rsidR="00787098" w:rsidRPr="00626401" w:rsidRDefault="007B5EB4" w:rsidP="00A55E78">
      <w:pPr>
        <w:pStyle w:val="ListParagraph"/>
        <w:numPr>
          <w:ilvl w:val="0"/>
          <w:numId w:val="16"/>
        </w:numPr>
        <w:jc w:val="both"/>
        <w:rPr>
          <w:rFonts w:asciiTheme="minorHAnsi" w:hAnsiTheme="minorHAnsi" w:cstheme="minorHAnsi"/>
          <w:b/>
          <w:sz w:val="20"/>
          <w:szCs w:val="22"/>
        </w:rPr>
      </w:pPr>
      <w:r w:rsidRPr="00626401">
        <w:rPr>
          <w:rFonts w:asciiTheme="minorHAnsi" w:hAnsiTheme="minorHAnsi" w:cstheme="minorHAnsi"/>
          <w:b/>
          <w:sz w:val="20"/>
          <w:szCs w:val="22"/>
        </w:rPr>
        <w:t xml:space="preserve">Rights of Way Northwold </w:t>
      </w:r>
    </w:p>
    <w:p w14:paraId="36BC202C" w14:textId="04FCA5C8" w:rsidR="00787098" w:rsidRDefault="00787098" w:rsidP="00A55E78">
      <w:pPr>
        <w:pStyle w:val="ListParagraph"/>
        <w:numPr>
          <w:ilvl w:val="1"/>
          <w:numId w:val="16"/>
        </w:numPr>
        <w:jc w:val="both"/>
        <w:rPr>
          <w:rFonts w:asciiTheme="minorHAnsi" w:hAnsiTheme="minorHAnsi" w:cstheme="minorHAnsi"/>
          <w:sz w:val="20"/>
          <w:szCs w:val="22"/>
        </w:rPr>
      </w:pPr>
      <w:r>
        <w:rPr>
          <w:rFonts w:asciiTheme="minorHAnsi" w:hAnsiTheme="minorHAnsi" w:cstheme="minorHAnsi"/>
          <w:sz w:val="20"/>
          <w:szCs w:val="22"/>
        </w:rPr>
        <w:t>Norfolk County Council Rights of Way Officer has advised that the cutting of FP6 is not on the NCC Contract but has been reported to Rangers</w:t>
      </w:r>
      <w:r w:rsidR="00626401">
        <w:rPr>
          <w:rFonts w:asciiTheme="minorHAnsi" w:hAnsiTheme="minorHAnsi" w:cstheme="minorHAnsi"/>
          <w:sz w:val="20"/>
          <w:szCs w:val="22"/>
        </w:rPr>
        <w:t xml:space="preserve"> by the Clerk</w:t>
      </w:r>
      <w:r>
        <w:rPr>
          <w:rFonts w:asciiTheme="minorHAnsi" w:hAnsiTheme="minorHAnsi" w:cstheme="minorHAnsi"/>
          <w:sz w:val="20"/>
          <w:szCs w:val="22"/>
        </w:rPr>
        <w:t>.</w:t>
      </w:r>
    </w:p>
    <w:p w14:paraId="5403297E" w14:textId="6EDE4E3A" w:rsidR="00787098" w:rsidRPr="00997CF7" w:rsidRDefault="00787098" w:rsidP="00A55E78">
      <w:pPr>
        <w:pStyle w:val="ListParagraph"/>
        <w:numPr>
          <w:ilvl w:val="1"/>
          <w:numId w:val="16"/>
        </w:numPr>
        <w:jc w:val="both"/>
        <w:rPr>
          <w:rFonts w:asciiTheme="minorHAnsi" w:hAnsiTheme="minorHAnsi" w:cstheme="minorHAnsi"/>
          <w:b/>
          <w:sz w:val="20"/>
          <w:szCs w:val="22"/>
        </w:rPr>
      </w:pPr>
      <w:r>
        <w:rPr>
          <w:rFonts w:asciiTheme="minorHAnsi" w:hAnsiTheme="minorHAnsi" w:cstheme="minorHAnsi"/>
          <w:sz w:val="20"/>
          <w:szCs w:val="22"/>
        </w:rPr>
        <w:t xml:space="preserve">The obligation for NCC is to provide signposts off metalled roads and can provide these that indicate route status. The signs at </w:t>
      </w:r>
      <w:proofErr w:type="spellStart"/>
      <w:r>
        <w:rPr>
          <w:rFonts w:asciiTheme="minorHAnsi" w:hAnsiTheme="minorHAnsi" w:cstheme="minorHAnsi"/>
          <w:sz w:val="20"/>
          <w:szCs w:val="22"/>
        </w:rPr>
        <w:t>Mundford</w:t>
      </w:r>
      <w:proofErr w:type="spellEnd"/>
      <w:r>
        <w:rPr>
          <w:rFonts w:asciiTheme="minorHAnsi" w:hAnsiTheme="minorHAnsi" w:cstheme="minorHAnsi"/>
          <w:sz w:val="20"/>
          <w:szCs w:val="22"/>
        </w:rPr>
        <w:t xml:space="preserve"> are likely part of a project by Norfolk Trails Team which is outside of the NCC obligation to maintain PROW</w:t>
      </w:r>
      <w:r w:rsidRPr="00997CF7">
        <w:rPr>
          <w:rFonts w:asciiTheme="minorHAnsi" w:hAnsiTheme="minorHAnsi" w:cstheme="minorHAnsi"/>
          <w:b/>
          <w:sz w:val="20"/>
          <w:szCs w:val="22"/>
        </w:rPr>
        <w:t>.</w:t>
      </w:r>
      <w:r w:rsidR="00997CF7" w:rsidRPr="00997CF7">
        <w:rPr>
          <w:rFonts w:asciiTheme="minorHAnsi" w:hAnsiTheme="minorHAnsi" w:cstheme="minorHAnsi"/>
          <w:b/>
          <w:sz w:val="20"/>
          <w:szCs w:val="22"/>
        </w:rPr>
        <w:t xml:space="preserve"> *Clerk asked to advise</w:t>
      </w:r>
      <w:r w:rsidR="00D3645B">
        <w:rPr>
          <w:rFonts w:asciiTheme="minorHAnsi" w:hAnsiTheme="minorHAnsi" w:cstheme="minorHAnsi"/>
          <w:b/>
          <w:sz w:val="20"/>
          <w:szCs w:val="22"/>
        </w:rPr>
        <w:t xml:space="preserve"> the officer</w:t>
      </w:r>
      <w:r w:rsidR="00997CF7" w:rsidRPr="00997CF7">
        <w:rPr>
          <w:rFonts w:asciiTheme="minorHAnsi" w:hAnsiTheme="minorHAnsi" w:cstheme="minorHAnsi"/>
          <w:b/>
          <w:sz w:val="20"/>
          <w:szCs w:val="22"/>
        </w:rPr>
        <w:t xml:space="preserve"> that FP6 is not signposted and request that it is. Also, to follow up on previous emails about road signs missing / damaged within the Parish.</w:t>
      </w:r>
    </w:p>
    <w:p w14:paraId="397A38A0" w14:textId="018C0F96" w:rsidR="00787098" w:rsidRDefault="00787098" w:rsidP="00A55E78">
      <w:pPr>
        <w:pStyle w:val="ListParagraph"/>
        <w:numPr>
          <w:ilvl w:val="1"/>
          <w:numId w:val="16"/>
        </w:numPr>
        <w:jc w:val="both"/>
        <w:rPr>
          <w:rFonts w:asciiTheme="minorHAnsi" w:hAnsiTheme="minorHAnsi" w:cstheme="minorHAnsi"/>
          <w:sz w:val="20"/>
          <w:szCs w:val="22"/>
        </w:rPr>
      </w:pPr>
      <w:proofErr w:type="spellStart"/>
      <w:r>
        <w:rPr>
          <w:rFonts w:asciiTheme="minorHAnsi" w:hAnsiTheme="minorHAnsi" w:cstheme="minorHAnsi"/>
          <w:sz w:val="20"/>
          <w:szCs w:val="22"/>
        </w:rPr>
        <w:t>Inghams</w:t>
      </w:r>
      <w:proofErr w:type="spellEnd"/>
      <w:r>
        <w:rPr>
          <w:rFonts w:asciiTheme="minorHAnsi" w:hAnsiTheme="minorHAnsi" w:cstheme="minorHAnsi"/>
          <w:sz w:val="20"/>
          <w:szCs w:val="22"/>
        </w:rPr>
        <w:t xml:space="preserve"> Lane and Common Drove have private rights of vehicular access and </w:t>
      </w:r>
      <w:r w:rsidR="00DC4E36">
        <w:rPr>
          <w:rFonts w:asciiTheme="minorHAnsi" w:hAnsiTheme="minorHAnsi" w:cstheme="minorHAnsi"/>
          <w:sz w:val="20"/>
          <w:szCs w:val="22"/>
        </w:rPr>
        <w:t xml:space="preserve">the </w:t>
      </w:r>
      <w:r w:rsidR="00277096">
        <w:rPr>
          <w:rFonts w:asciiTheme="minorHAnsi" w:hAnsiTheme="minorHAnsi" w:cstheme="minorHAnsi"/>
          <w:sz w:val="20"/>
          <w:szCs w:val="22"/>
        </w:rPr>
        <w:t xml:space="preserve">opinion of the Officer is that </w:t>
      </w:r>
      <w:r w:rsidR="00997CF7">
        <w:rPr>
          <w:rFonts w:asciiTheme="minorHAnsi" w:hAnsiTheme="minorHAnsi" w:cstheme="minorHAnsi"/>
          <w:sz w:val="20"/>
          <w:szCs w:val="22"/>
        </w:rPr>
        <w:t>the surface</w:t>
      </w:r>
      <w:r w:rsidR="00277096">
        <w:rPr>
          <w:rFonts w:asciiTheme="minorHAnsi" w:hAnsiTheme="minorHAnsi" w:cstheme="minorHAnsi"/>
          <w:sz w:val="20"/>
          <w:szCs w:val="22"/>
        </w:rPr>
        <w:t xml:space="preserve"> is being damaged by this private use</w:t>
      </w:r>
      <w:r w:rsidR="00997CF7">
        <w:rPr>
          <w:rFonts w:asciiTheme="minorHAnsi" w:hAnsiTheme="minorHAnsi" w:cstheme="minorHAnsi"/>
          <w:sz w:val="20"/>
          <w:szCs w:val="22"/>
        </w:rPr>
        <w:t>,</w:t>
      </w:r>
      <w:r w:rsidR="00277096">
        <w:rPr>
          <w:rFonts w:asciiTheme="minorHAnsi" w:hAnsiTheme="minorHAnsi" w:cstheme="minorHAnsi"/>
          <w:sz w:val="20"/>
          <w:szCs w:val="22"/>
        </w:rPr>
        <w:t xml:space="preserve"> </w:t>
      </w:r>
      <w:r w:rsidR="00997CF7">
        <w:rPr>
          <w:rFonts w:asciiTheme="minorHAnsi" w:hAnsiTheme="minorHAnsi" w:cstheme="minorHAnsi"/>
          <w:sz w:val="20"/>
          <w:szCs w:val="22"/>
        </w:rPr>
        <w:t>not</w:t>
      </w:r>
      <w:r w:rsidR="00277096">
        <w:rPr>
          <w:rFonts w:asciiTheme="minorHAnsi" w:hAnsiTheme="minorHAnsi" w:cstheme="minorHAnsi"/>
          <w:sz w:val="20"/>
          <w:szCs w:val="22"/>
        </w:rPr>
        <w:t xml:space="preserve"> the general public </w:t>
      </w:r>
      <w:r w:rsidR="00997CF7">
        <w:rPr>
          <w:rFonts w:asciiTheme="minorHAnsi" w:hAnsiTheme="minorHAnsi" w:cstheme="minorHAnsi"/>
          <w:sz w:val="20"/>
          <w:szCs w:val="22"/>
        </w:rPr>
        <w:t xml:space="preserve">as they have </w:t>
      </w:r>
      <w:r w:rsidR="00277096">
        <w:rPr>
          <w:rFonts w:asciiTheme="minorHAnsi" w:hAnsiTheme="minorHAnsi" w:cstheme="minorHAnsi"/>
          <w:sz w:val="20"/>
          <w:szCs w:val="22"/>
        </w:rPr>
        <w:t>no acces</w:t>
      </w:r>
      <w:r w:rsidR="00997CF7">
        <w:rPr>
          <w:rFonts w:asciiTheme="minorHAnsi" w:hAnsiTheme="minorHAnsi" w:cstheme="minorHAnsi"/>
          <w:sz w:val="20"/>
          <w:szCs w:val="22"/>
        </w:rPr>
        <w:t>s rights</w:t>
      </w:r>
      <w:r w:rsidR="00277096">
        <w:rPr>
          <w:rFonts w:asciiTheme="minorHAnsi" w:hAnsiTheme="minorHAnsi" w:cstheme="minorHAnsi"/>
          <w:sz w:val="20"/>
          <w:szCs w:val="22"/>
        </w:rPr>
        <w:t>.</w:t>
      </w:r>
      <w:r w:rsidR="00997CF7">
        <w:rPr>
          <w:rFonts w:asciiTheme="minorHAnsi" w:hAnsiTheme="minorHAnsi" w:cstheme="minorHAnsi"/>
          <w:sz w:val="20"/>
          <w:szCs w:val="22"/>
        </w:rPr>
        <w:t xml:space="preserve"> As such the</w:t>
      </w:r>
      <w:r w:rsidR="00277096">
        <w:rPr>
          <w:rFonts w:asciiTheme="minorHAnsi" w:hAnsiTheme="minorHAnsi" w:cstheme="minorHAnsi"/>
          <w:sz w:val="20"/>
          <w:szCs w:val="22"/>
        </w:rPr>
        <w:t xml:space="preserve"> </w:t>
      </w:r>
      <w:r w:rsidR="00DC4E36">
        <w:rPr>
          <w:rFonts w:asciiTheme="minorHAnsi" w:hAnsiTheme="minorHAnsi" w:cstheme="minorHAnsi"/>
          <w:sz w:val="20"/>
          <w:szCs w:val="22"/>
        </w:rPr>
        <w:t xml:space="preserve">maintenance of the road </w:t>
      </w:r>
      <w:r w:rsidR="00997CF7">
        <w:rPr>
          <w:rFonts w:asciiTheme="minorHAnsi" w:hAnsiTheme="minorHAnsi" w:cstheme="minorHAnsi"/>
          <w:sz w:val="20"/>
          <w:szCs w:val="22"/>
        </w:rPr>
        <w:t>remains the obligation of those</w:t>
      </w:r>
      <w:r w:rsidR="00813B94">
        <w:rPr>
          <w:rFonts w:asciiTheme="minorHAnsi" w:hAnsiTheme="minorHAnsi" w:cstheme="minorHAnsi"/>
          <w:sz w:val="20"/>
          <w:szCs w:val="22"/>
        </w:rPr>
        <w:t xml:space="preserve"> private users</w:t>
      </w:r>
      <w:r w:rsidR="00997CF7">
        <w:rPr>
          <w:rFonts w:asciiTheme="minorHAnsi" w:hAnsiTheme="minorHAnsi" w:cstheme="minorHAnsi"/>
          <w:sz w:val="20"/>
          <w:szCs w:val="22"/>
        </w:rPr>
        <w:t xml:space="preserve"> who have damaged it not NCC.</w:t>
      </w:r>
    </w:p>
    <w:p w14:paraId="3AEC8230" w14:textId="77777777" w:rsidR="00787098" w:rsidRPr="00813B94" w:rsidRDefault="00787098" w:rsidP="00A55E78">
      <w:pPr>
        <w:jc w:val="both"/>
        <w:rPr>
          <w:rFonts w:asciiTheme="minorHAnsi" w:hAnsiTheme="minorHAnsi" w:cstheme="minorHAnsi"/>
          <w:sz w:val="20"/>
          <w:szCs w:val="22"/>
        </w:rPr>
      </w:pPr>
    </w:p>
    <w:p w14:paraId="1F176D8F" w14:textId="7BE7E3BF" w:rsidR="007B5EB4" w:rsidRPr="009560EB" w:rsidRDefault="007B5EB4" w:rsidP="00787098">
      <w:pPr>
        <w:pStyle w:val="ListParagraph"/>
        <w:numPr>
          <w:ilvl w:val="0"/>
          <w:numId w:val="16"/>
        </w:numPr>
        <w:rPr>
          <w:rFonts w:asciiTheme="minorHAnsi" w:hAnsiTheme="minorHAnsi" w:cstheme="minorHAnsi"/>
          <w:b/>
          <w:sz w:val="20"/>
          <w:szCs w:val="22"/>
        </w:rPr>
      </w:pPr>
      <w:r w:rsidRPr="009560EB">
        <w:rPr>
          <w:rFonts w:asciiTheme="minorHAnsi" w:hAnsiTheme="minorHAnsi" w:cstheme="minorHAnsi"/>
          <w:b/>
          <w:sz w:val="20"/>
          <w:szCs w:val="22"/>
        </w:rPr>
        <w:t xml:space="preserve">Common Drove </w:t>
      </w:r>
    </w:p>
    <w:p w14:paraId="60D2BCBF" w14:textId="440657FD" w:rsidR="007B5EB4" w:rsidRDefault="007B5EB4" w:rsidP="00A55E78">
      <w:pPr>
        <w:pStyle w:val="ListParagraph"/>
        <w:numPr>
          <w:ilvl w:val="1"/>
          <w:numId w:val="16"/>
        </w:numPr>
        <w:jc w:val="both"/>
        <w:rPr>
          <w:rFonts w:asciiTheme="minorHAnsi" w:hAnsiTheme="minorHAnsi" w:cstheme="minorHAnsi"/>
          <w:sz w:val="20"/>
          <w:szCs w:val="22"/>
        </w:rPr>
      </w:pPr>
      <w:r>
        <w:rPr>
          <w:rFonts w:asciiTheme="minorHAnsi" w:hAnsiTheme="minorHAnsi" w:cstheme="minorHAnsi"/>
          <w:sz w:val="20"/>
          <w:szCs w:val="22"/>
        </w:rPr>
        <w:t xml:space="preserve">Letter from resident </w:t>
      </w:r>
      <w:r w:rsidR="00813B94">
        <w:rPr>
          <w:rFonts w:asciiTheme="minorHAnsi" w:hAnsiTheme="minorHAnsi" w:cstheme="minorHAnsi"/>
          <w:sz w:val="20"/>
          <w:szCs w:val="22"/>
        </w:rPr>
        <w:t>noted that all users of Common Drove to please not use the cut away to the left of the trees by the ford</w:t>
      </w:r>
      <w:r w:rsidR="00456C99">
        <w:rPr>
          <w:rFonts w:asciiTheme="minorHAnsi" w:hAnsiTheme="minorHAnsi" w:cstheme="minorHAnsi"/>
          <w:sz w:val="20"/>
          <w:szCs w:val="22"/>
        </w:rPr>
        <w:t>, at the end of the drove nearest to the church,</w:t>
      </w:r>
      <w:r w:rsidR="00456C99" w:rsidRPr="00456C99">
        <w:t xml:space="preserve"> </w:t>
      </w:r>
      <w:r w:rsidR="00456C99">
        <w:rPr>
          <w:rFonts w:asciiTheme="minorHAnsi" w:hAnsiTheme="minorHAnsi" w:cstheme="minorHAnsi"/>
          <w:sz w:val="20"/>
          <w:szCs w:val="22"/>
        </w:rPr>
        <w:t>unless t</w:t>
      </w:r>
      <w:r w:rsidR="00456C99" w:rsidRPr="00456C99">
        <w:rPr>
          <w:rFonts w:asciiTheme="minorHAnsi" w:hAnsiTheme="minorHAnsi" w:cstheme="minorHAnsi"/>
          <w:sz w:val="20"/>
          <w:szCs w:val="22"/>
        </w:rPr>
        <w:t xml:space="preserve">he ford </w:t>
      </w:r>
      <w:r w:rsidR="00456C99">
        <w:rPr>
          <w:rFonts w:asciiTheme="minorHAnsi" w:hAnsiTheme="minorHAnsi" w:cstheme="minorHAnsi"/>
          <w:sz w:val="20"/>
          <w:szCs w:val="22"/>
        </w:rPr>
        <w:t>is</w:t>
      </w:r>
      <w:r w:rsidR="00456C99" w:rsidRPr="00456C99">
        <w:rPr>
          <w:rFonts w:asciiTheme="minorHAnsi" w:hAnsiTheme="minorHAnsi" w:cstheme="minorHAnsi"/>
          <w:sz w:val="20"/>
          <w:szCs w:val="22"/>
        </w:rPr>
        <w:t xml:space="preserve"> in flood over the footpath</w:t>
      </w:r>
      <w:r w:rsidR="00456C99">
        <w:rPr>
          <w:rFonts w:asciiTheme="minorHAnsi" w:hAnsiTheme="minorHAnsi" w:cstheme="minorHAnsi"/>
          <w:sz w:val="20"/>
          <w:szCs w:val="22"/>
        </w:rPr>
        <w:t>. This is private land and is kindly provided for occasional use when the actual footpath is impassable. The trees on the field side of the ford are also privately owned. The state of the footpath is noted by the Parish Council.</w:t>
      </w:r>
    </w:p>
    <w:p w14:paraId="2F6E14BB" w14:textId="1C642360" w:rsidR="009560EB" w:rsidRDefault="007B5EB4" w:rsidP="00A55E78">
      <w:pPr>
        <w:pStyle w:val="ListParagraph"/>
        <w:numPr>
          <w:ilvl w:val="1"/>
          <w:numId w:val="16"/>
        </w:numPr>
        <w:jc w:val="both"/>
        <w:rPr>
          <w:rFonts w:asciiTheme="minorHAnsi" w:hAnsiTheme="minorHAnsi" w:cstheme="minorHAnsi"/>
          <w:sz w:val="20"/>
          <w:szCs w:val="22"/>
        </w:rPr>
      </w:pPr>
      <w:r>
        <w:rPr>
          <w:rFonts w:asciiTheme="minorHAnsi" w:hAnsiTheme="minorHAnsi" w:cstheme="minorHAnsi"/>
          <w:sz w:val="20"/>
          <w:szCs w:val="22"/>
        </w:rPr>
        <w:t xml:space="preserve">Email from resident </w:t>
      </w:r>
      <w:r w:rsidR="00456C99">
        <w:rPr>
          <w:rFonts w:asciiTheme="minorHAnsi" w:hAnsiTheme="minorHAnsi" w:cstheme="minorHAnsi"/>
          <w:sz w:val="20"/>
          <w:szCs w:val="22"/>
        </w:rPr>
        <w:t>regarding replacement</w:t>
      </w:r>
      <w:r>
        <w:rPr>
          <w:rFonts w:asciiTheme="minorHAnsi" w:hAnsiTheme="minorHAnsi" w:cstheme="minorHAnsi"/>
          <w:sz w:val="20"/>
          <w:szCs w:val="22"/>
        </w:rPr>
        <w:t xml:space="preserve"> footbridge</w:t>
      </w:r>
      <w:r w:rsidR="00456C99">
        <w:rPr>
          <w:rFonts w:asciiTheme="minorHAnsi" w:hAnsiTheme="minorHAnsi" w:cstheme="minorHAnsi"/>
          <w:sz w:val="20"/>
          <w:szCs w:val="22"/>
        </w:rPr>
        <w:t xml:space="preserve"> proposals for Common Drove ford noted. </w:t>
      </w:r>
      <w:r w:rsidR="009560EB">
        <w:rPr>
          <w:rFonts w:asciiTheme="minorHAnsi" w:hAnsiTheme="minorHAnsi" w:cstheme="minorHAnsi"/>
          <w:sz w:val="20"/>
          <w:szCs w:val="22"/>
        </w:rPr>
        <w:t xml:space="preserve">Resident has been thanked and advised that NCC have </w:t>
      </w:r>
      <w:r w:rsidR="00D3645B">
        <w:rPr>
          <w:rFonts w:asciiTheme="minorHAnsi" w:hAnsiTheme="minorHAnsi" w:cstheme="minorHAnsi"/>
          <w:sz w:val="20"/>
          <w:szCs w:val="22"/>
        </w:rPr>
        <w:t xml:space="preserve">already </w:t>
      </w:r>
      <w:r w:rsidR="009560EB">
        <w:rPr>
          <w:rFonts w:asciiTheme="minorHAnsi" w:hAnsiTheme="minorHAnsi" w:cstheme="minorHAnsi"/>
          <w:sz w:val="20"/>
          <w:szCs w:val="22"/>
        </w:rPr>
        <w:t>ordered a replacement bridge.</w:t>
      </w:r>
    </w:p>
    <w:p w14:paraId="25CA22E3" w14:textId="77777777" w:rsidR="009560EB" w:rsidRDefault="009560EB" w:rsidP="00A55E78">
      <w:pPr>
        <w:pStyle w:val="ListParagraph"/>
        <w:ind w:left="1440"/>
        <w:jc w:val="both"/>
        <w:rPr>
          <w:rFonts w:asciiTheme="minorHAnsi" w:hAnsiTheme="minorHAnsi" w:cstheme="minorHAnsi"/>
          <w:sz w:val="20"/>
          <w:szCs w:val="22"/>
        </w:rPr>
      </w:pPr>
    </w:p>
    <w:p w14:paraId="5BF80FA5" w14:textId="77777777" w:rsidR="009560EB" w:rsidRDefault="007B5EB4" w:rsidP="00A55E78">
      <w:pPr>
        <w:pStyle w:val="ListParagraph"/>
        <w:numPr>
          <w:ilvl w:val="0"/>
          <w:numId w:val="16"/>
        </w:numPr>
        <w:jc w:val="both"/>
        <w:rPr>
          <w:rFonts w:asciiTheme="minorHAnsi" w:hAnsiTheme="minorHAnsi" w:cstheme="minorHAnsi"/>
          <w:b/>
          <w:color w:val="222222"/>
          <w:sz w:val="20"/>
        </w:rPr>
      </w:pPr>
      <w:r w:rsidRPr="009560EB">
        <w:rPr>
          <w:rFonts w:asciiTheme="minorHAnsi" w:hAnsiTheme="minorHAnsi" w:cstheme="minorHAnsi"/>
          <w:b/>
          <w:color w:val="222222"/>
          <w:sz w:val="20"/>
        </w:rPr>
        <w:t>School Lane car park update</w:t>
      </w:r>
    </w:p>
    <w:p w14:paraId="0604BE05" w14:textId="48ADEAA6" w:rsidR="007B5EB4" w:rsidRDefault="009560EB" w:rsidP="00A55E78">
      <w:pPr>
        <w:pStyle w:val="ListParagraph"/>
        <w:numPr>
          <w:ilvl w:val="1"/>
          <w:numId w:val="16"/>
        </w:numPr>
        <w:jc w:val="both"/>
        <w:rPr>
          <w:rFonts w:asciiTheme="minorHAnsi" w:hAnsiTheme="minorHAnsi" w:cstheme="minorHAnsi"/>
          <w:b/>
          <w:color w:val="222222"/>
          <w:sz w:val="20"/>
        </w:rPr>
      </w:pPr>
      <w:r w:rsidRPr="00C409FD">
        <w:rPr>
          <w:rFonts w:asciiTheme="minorHAnsi" w:hAnsiTheme="minorHAnsi" w:cstheme="minorHAnsi"/>
          <w:color w:val="222222"/>
          <w:sz w:val="20"/>
        </w:rPr>
        <w:t>Estimates are still being sought. A second contractor has visited the site but the estimate is awaited, Highways have been asked for a cost and a further contractor ha</w:t>
      </w:r>
      <w:r w:rsidR="00C409FD" w:rsidRPr="00C409FD">
        <w:rPr>
          <w:rFonts w:asciiTheme="minorHAnsi" w:hAnsiTheme="minorHAnsi" w:cstheme="minorHAnsi"/>
          <w:color w:val="222222"/>
          <w:sz w:val="20"/>
        </w:rPr>
        <w:t>s also</w:t>
      </w:r>
      <w:r w:rsidRPr="00C409FD">
        <w:rPr>
          <w:rFonts w:asciiTheme="minorHAnsi" w:hAnsiTheme="minorHAnsi" w:cstheme="minorHAnsi"/>
          <w:color w:val="222222"/>
          <w:sz w:val="20"/>
        </w:rPr>
        <w:t xml:space="preserve"> been emailed. Golden Tree Surgeons have not returned a quote. In order to progress </w:t>
      </w:r>
      <w:r w:rsidR="00C409FD" w:rsidRPr="00C409FD">
        <w:rPr>
          <w:rFonts w:asciiTheme="minorHAnsi" w:hAnsiTheme="minorHAnsi" w:cstheme="minorHAnsi"/>
          <w:color w:val="222222"/>
          <w:sz w:val="20"/>
        </w:rPr>
        <w:t>the project without delay over the summer</w:t>
      </w:r>
      <w:r w:rsidRPr="00C409FD">
        <w:rPr>
          <w:rFonts w:asciiTheme="minorHAnsi" w:hAnsiTheme="minorHAnsi" w:cstheme="minorHAnsi"/>
          <w:color w:val="222222"/>
          <w:sz w:val="20"/>
        </w:rPr>
        <w:t xml:space="preserve"> it was unanimously agreed that a </w:t>
      </w:r>
      <w:r w:rsidR="00C409FD" w:rsidRPr="00C409FD">
        <w:rPr>
          <w:rFonts w:asciiTheme="minorHAnsi" w:hAnsiTheme="minorHAnsi" w:cstheme="minorHAnsi"/>
          <w:color w:val="222222"/>
          <w:sz w:val="20"/>
        </w:rPr>
        <w:t>resolution</w:t>
      </w:r>
      <w:r w:rsidRPr="00C409FD">
        <w:rPr>
          <w:rFonts w:asciiTheme="minorHAnsi" w:hAnsiTheme="minorHAnsi" w:cstheme="minorHAnsi"/>
          <w:color w:val="222222"/>
          <w:sz w:val="20"/>
        </w:rPr>
        <w:t xml:space="preserve"> on</w:t>
      </w:r>
      <w:r w:rsidR="00C409FD" w:rsidRPr="00C409FD">
        <w:rPr>
          <w:rFonts w:asciiTheme="minorHAnsi" w:hAnsiTheme="minorHAnsi" w:cstheme="minorHAnsi"/>
          <w:color w:val="222222"/>
          <w:sz w:val="20"/>
        </w:rPr>
        <w:t xml:space="preserve"> the</w:t>
      </w:r>
      <w:r w:rsidRPr="00C409FD">
        <w:rPr>
          <w:rFonts w:asciiTheme="minorHAnsi" w:hAnsiTheme="minorHAnsi" w:cstheme="minorHAnsi"/>
          <w:color w:val="222222"/>
          <w:sz w:val="20"/>
        </w:rPr>
        <w:t xml:space="preserve"> appointment of a</w:t>
      </w:r>
      <w:r w:rsidR="00C409FD" w:rsidRPr="00C409FD">
        <w:rPr>
          <w:rFonts w:asciiTheme="minorHAnsi" w:hAnsiTheme="minorHAnsi" w:cstheme="minorHAnsi"/>
          <w:color w:val="222222"/>
          <w:sz w:val="20"/>
        </w:rPr>
        <w:t xml:space="preserve"> suitable</w:t>
      </w:r>
      <w:r w:rsidRPr="00C409FD">
        <w:rPr>
          <w:rFonts w:asciiTheme="minorHAnsi" w:hAnsiTheme="minorHAnsi" w:cstheme="minorHAnsi"/>
          <w:color w:val="222222"/>
          <w:sz w:val="20"/>
        </w:rPr>
        <w:t xml:space="preserve"> contractor for these works can be made by </w:t>
      </w:r>
      <w:r w:rsidR="00C409FD" w:rsidRPr="00C409FD">
        <w:rPr>
          <w:rFonts w:asciiTheme="minorHAnsi" w:hAnsiTheme="minorHAnsi" w:cstheme="minorHAnsi"/>
          <w:color w:val="222222"/>
          <w:sz w:val="20"/>
        </w:rPr>
        <w:t>contacting all Councillors</w:t>
      </w:r>
      <w:r w:rsidRPr="00C409FD">
        <w:rPr>
          <w:rFonts w:asciiTheme="minorHAnsi" w:hAnsiTheme="minorHAnsi" w:cstheme="minorHAnsi"/>
          <w:color w:val="222222"/>
          <w:sz w:val="20"/>
        </w:rPr>
        <w:t xml:space="preserve"> via email before the September meeting. It was agreed that </w:t>
      </w:r>
      <w:r w:rsidR="00C409FD" w:rsidRPr="00C409FD">
        <w:rPr>
          <w:rFonts w:asciiTheme="minorHAnsi" w:hAnsiTheme="minorHAnsi" w:cstheme="minorHAnsi"/>
          <w:color w:val="222222"/>
          <w:sz w:val="20"/>
        </w:rPr>
        <w:t>an end date of 31</w:t>
      </w:r>
      <w:r w:rsidR="00C409FD" w:rsidRPr="00C409FD">
        <w:rPr>
          <w:rFonts w:asciiTheme="minorHAnsi" w:hAnsiTheme="minorHAnsi" w:cstheme="minorHAnsi"/>
          <w:color w:val="222222"/>
          <w:sz w:val="20"/>
          <w:vertAlign w:val="superscript"/>
        </w:rPr>
        <w:t>st</w:t>
      </w:r>
      <w:r w:rsidR="00C409FD" w:rsidRPr="00C409FD">
        <w:rPr>
          <w:rFonts w:asciiTheme="minorHAnsi" w:hAnsiTheme="minorHAnsi" w:cstheme="minorHAnsi"/>
          <w:color w:val="222222"/>
          <w:sz w:val="20"/>
        </w:rPr>
        <w:t xml:space="preserve"> July 18 should be placed on all requests for quotes and that after this the Clerk / Cllr Anderson will circulate the estimates for a decision on appointment. Cllr Anderson will manage the process by liaison with contractors. If less than three quotes are received the Parish Council will take a decision as to whether to progress with those received giving consideration to the difficulties in obtaining quotes to undertake this work.</w:t>
      </w:r>
      <w:r w:rsidR="00C409FD">
        <w:rPr>
          <w:rFonts w:asciiTheme="minorHAnsi" w:hAnsiTheme="minorHAnsi" w:cstheme="minorHAnsi"/>
          <w:color w:val="222222"/>
          <w:sz w:val="20"/>
        </w:rPr>
        <w:t xml:space="preserve"> </w:t>
      </w:r>
      <w:r w:rsidR="00C409FD" w:rsidRPr="00C409FD">
        <w:rPr>
          <w:rFonts w:asciiTheme="minorHAnsi" w:hAnsiTheme="minorHAnsi" w:cstheme="minorHAnsi"/>
          <w:b/>
          <w:color w:val="222222"/>
          <w:sz w:val="20"/>
        </w:rPr>
        <w:t xml:space="preserve">* To be actioned between meetings and placed on September agenda. </w:t>
      </w:r>
    </w:p>
    <w:p w14:paraId="2FCDE7DE" w14:textId="77777777" w:rsidR="00C409FD" w:rsidRPr="00C77F45" w:rsidRDefault="00C409FD" w:rsidP="00A55E78">
      <w:pPr>
        <w:pStyle w:val="ListParagraph"/>
        <w:numPr>
          <w:ilvl w:val="1"/>
          <w:numId w:val="16"/>
        </w:numPr>
        <w:jc w:val="both"/>
        <w:rPr>
          <w:rFonts w:asciiTheme="minorHAnsi" w:hAnsiTheme="minorHAnsi" w:cstheme="minorHAnsi"/>
          <w:color w:val="222222"/>
          <w:sz w:val="20"/>
        </w:rPr>
      </w:pPr>
      <w:r w:rsidRPr="00C77F45">
        <w:rPr>
          <w:rFonts w:asciiTheme="minorHAnsi" w:hAnsiTheme="minorHAnsi" w:cstheme="minorHAnsi"/>
          <w:color w:val="222222"/>
          <w:sz w:val="20"/>
        </w:rPr>
        <w:t>It was agreed by all that an additional large conifer on the eastern side of the track should also be felled as part of the project to improve access.</w:t>
      </w:r>
    </w:p>
    <w:p w14:paraId="79322015" w14:textId="77777777" w:rsidR="00924EB8" w:rsidRPr="00924EB8" w:rsidRDefault="00C409FD" w:rsidP="00A55E78">
      <w:pPr>
        <w:pStyle w:val="ListParagraph"/>
        <w:numPr>
          <w:ilvl w:val="1"/>
          <w:numId w:val="16"/>
        </w:numPr>
        <w:jc w:val="both"/>
        <w:rPr>
          <w:rFonts w:asciiTheme="minorHAnsi" w:hAnsiTheme="minorHAnsi" w:cstheme="minorHAnsi"/>
          <w:b/>
          <w:color w:val="222222"/>
          <w:sz w:val="20"/>
        </w:rPr>
      </w:pPr>
      <w:r w:rsidRPr="00C77F45">
        <w:rPr>
          <w:rFonts w:asciiTheme="minorHAnsi" w:hAnsiTheme="minorHAnsi" w:cstheme="minorHAnsi"/>
          <w:color w:val="222222"/>
          <w:sz w:val="20"/>
        </w:rPr>
        <w:t>Reapplication for the</w:t>
      </w:r>
      <w:r w:rsidR="007B5EB4" w:rsidRPr="00C77F45">
        <w:rPr>
          <w:rFonts w:asciiTheme="minorHAnsi" w:hAnsiTheme="minorHAnsi" w:cstheme="minorHAnsi"/>
          <w:color w:val="222222"/>
          <w:sz w:val="20"/>
        </w:rPr>
        <w:t xml:space="preserve"> lottery grant to encompass</w:t>
      </w:r>
      <w:r w:rsidR="007B5EB4" w:rsidRPr="00C409FD">
        <w:rPr>
          <w:rFonts w:asciiTheme="minorHAnsi" w:hAnsiTheme="minorHAnsi" w:cstheme="minorHAnsi"/>
          <w:color w:val="222222"/>
          <w:sz w:val="20"/>
        </w:rPr>
        <w:t xml:space="preserve"> additional costs</w:t>
      </w:r>
      <w:r>
        <w:rPr>
          <w:rFonts w:asciiTheme="minorHAnsi" w:hAnsiTheme="minorHAnsi" w:cstheme="minorHAnsi"/>
          <w:color w:val="222222"/>
          <w:sz w:val="20"/>
        </w:rPr>
        <w:t xml:space="preserve"> will be considered at the September meeting. </w:t>
      </w:r>
    </w:p>
    <w:p w14:paraId="68D2C902" w14:textId="530FB4CD" w:rsidR="007B5EB4" w:rsidRPr="00924EB8" w:rsidRDefault="00924EB8" w:rsidP="00A55E78">
      <w:pPr>
        <w:pStyle w:val="ListParagraph"/>
        <w:numPr>
          <w:ilvl w:val="1"/>
          <w:numId w:val="16"/>
        </w:numPr>
        <w:jc w:val="both"/>
        <w:rPr>
          <w:rFonts w:asciiTheme="minorHAnsi" w:hAnsiTheme="minorHAnsi" w:cstheme="minorHAnsi"/>
          <w:b/>
          <w:color w:val="222222"/>
          <w:sz w:val="20"/>
        </w:rPr>
      </w:pPr>
      <w:r>
        <w:rPr>
          <w:rFonts w:asciiTheme="minorHAnsi" w:hAnsiTheme="minorHAnsi" w:cstheme="minorHAnsi"/>
          <w:color w:val="222222"/>
          <w:sz w:val="20"/>
        </w:rPr>
        <w:t>The pl</w:t>
      </w:r>
      <w:r w:rsidR="007B5EB4" w:rsidRPr="00924EB8">
        <w:rPr>
          <w:rFonts w:asciiTheme="minorHAnsi" w:hAnsiTheme="minorHAnsi" w:cstheme="minorHAnsi"/>
          <w:color w:val="222222"/>
          <w:sz w:val="20"/>
        </w:rPr>
        <w:t xml:space="preserve">anting of trees in </w:t>
      </w:r>
      <w:r>
        <w:rPr>
          <w:rFonts w:asciiTheme="minorHAnsi" w:hAnsiTheme="minorHAnsi" w:cstheme="minorHAnsi"/>
          <w:color w:val="222222"/>
          <w:sz w:val="20"/>
        </w:rPr>
        <w:t xml:space="preserve">the other </w:t>
      </w:r>
      <w:r w:rsidR="007B5EB4" w:rsidRPr="00924EB8">
        <w:rPr>
          <w:rFonts w:asciiTheme="minorHAnsi" w:hAnsiTheme="minorHAnsi" w:cstheme="minorHAnsi"/>
          <w:color w:val="222222"/>
          <w:sz w:val="20"/>
        </w:rPr>
        <w:t>allotment</w:t>
      </w:r>
      <w:r>
        <w:rPr>
          <w:rFonts w:asciiTheme="minorHAnsi" w:hAnsiTheme="minorHAnsi" w:cstheme="minorHAnsi"/>
          <w:color w:val="222222"/>
          <w:sz w:val="20"/>
        </w:rPr>
        <w:t xml:space="preserve"> was discussed again after advice from BCKLWN that an</w:t>
      </w:r>
      <w:r w:rsidR="00D3645B">
        <w:rPr>
          <w:rFonts w:asciiTheme="minorHAnsi" w:hAnsiTheme="minorHAnsi" w:cstheme="minorHAnsi"/>
          <w:color w:val="222222"/>
          <w:sz w:val="20"/>
        </w:rPr>
        <w:t>y</w:t>
      </w:r>
      <w:r>
        <w:rPr>
          <w:rFonts w:asciiTheme="minorHAnsi" w:hAnsiTheme="minorHAnsi" w:cstheme="minorHAnsi"/>
          <w:color w:val="222222"/>
          <w:sz w:val="20"/>
        </w:rPr>
        <w:t xml:space="preserve"> trees must not affect the visibility splay and that consideration should be given as to whether it is statutory allotment land. Cllr Sharp advised that the allotment was originally intended as an overflow for the cemetery. All agreed to leave this alone for now. No trees to be applied for.</w:t>
      </w:r>
    </w:p>
    <w:p w14:paraId="79BE756D" w14:textId="77777777" w:rsidR="00924EB8" w:rsidRPr="00924EB8" w:rsidRDefault="00924EB8" w:rsidP="00A55E78">
      <w:pPr>
        <w:pStyle w:val="ListParagraph"/>
        <w:ind w:left="1440"/>
        <w:jc w:val="both"/>
        <w:rPr>
          <w:rFonts w:asciiTheme="minorHAnsi" w:hAnsiTheme="minorHAnsi" w:cstheme="minorHAnsi"/>
          <w:b/>
          <w:color w:val="222222"/>
          <w:sz w:val="20"/>
        </w:rPr>
      </w:pPr>
    </w:p>
    <w:p w14:paraId="5E9AC682" w14:textId="23761DB7" w:rsidR="00924EB8" w:rsidRPr="00A55E78" w:rsidRDefault="007B5EB4" w:rsidP="00A55E78">
      <w:pPr>
        <w:pStyle w:val="ListParagraph"/>
        <w:numPr>
          <w:ilvl w:val="0"/>
          <w:numId w:val="16"/>
        </w:numPr>
        <w:jc w:val="both"/>
        <w:rPr>
          <w:rFonts w:asciiTheme="minorHAnsi" w:hAnsiTheme="minorHAnsi" w:cstheme="minorHAnsi"/>
          <w:b/>
          <w:color w:val="222222"/>
          <w:sz w:val="20"/>
        </w:rPr>
      </w:pPr>
      <w:r w:rsidRPr="00A55E78">
        <w:rPr>
          <w:rFonts w:asciiTheme="minorHAnsi" w:hAnsiTheme="minorHAnsi" w:cstheme="minorHAnsi"/>
          <w:b/>
          <w:color w:val="222222"/>
          <w:sz w:val="20"/>
        </w:rPr>
        <w:t>Northwold Sports and Social Club roof repairs</w:t>
      </w:r>
    </w:p>
    <w:p w14:paraId="45D3E6F3" w14:textId="6E1D8737" w:rsidR="007B5EB4" w:rsidRDefault="00924EB8" w:rsidP="00A55E78">
      <w:pPr>
        <w:pStyle w:val="ListParagraph"/>
        <w:numPr>
          <w:ilvl w:val="1"/>
          <w:numId w:val="16"/>
        </w:numPr>
        <w:jc w:val="both"/>
        <w:rPr>
          <w:rFonts w:asciiTheme="minorHAnsi" w:hAnsiTheme="minorHAnsi" w:cstheme="minorHAnsi"/>
          <w:color w:val="222222"/>
          <w:sz w:val="20"/>
        </w:rPr>
      </w:pPr>
      <w:r>
        <w:rPr>
          <w:rFonts w:asciiTheme="minorHAnsi" w:hAnsiTheme="minorHAnsi" w:cstheme="minorHAnsi"/>
          <w:color w:val="222222"/>
          <w:sz w:val="20"/>
        </w:rPr>
        <w:t xml:space="preserve">One </w:t>
      </w:r>
      <w:r w:rsidR="007B5EB4" w:rsidRPr="00924EB8">
        <w:rPr>
          <w:rFonts w:asciiTheme="minorHAnsi" w:hAnsiTheme="minorHAnsi" w:cstheme="minorHAnsi"/>
          <w:color w:val="222222"/>
          <w:sz w:val="20"/>
        </w:rPr>
        <w:t>estimate</w:t>
      </w:r>
      <w:r>
        <w:rPr>
          <w:rFonts w:asciiTheme="minorHAnsi" w:hAnsiTheme="minorHAnsi" w:cstheme="minorHAnsi"/>
          <w:color w:val="222222"/>
          <w:sz w:val="20"/>
        </w:rPr>
        <w:t xml:space="preserve"> has been received. Two further estimates awaited. </w:t>
      </w:r>
    </w:p>
    <w:p w14:paraId="4B1A824A" w14:textId="124CB3AC" w:rsidR="00924EB8" w:rsidRDefault="00924EB8" w:rsidP="00924EB8">
      <w:pPr>
        <w:pStyle w:val="ListParagraph"/>
        <w:ind w:left="1440"/>
        <w:rPr>
          <w:rFonts w:asciiTheme="minorHAnsi" w:hAnsiTheme="minorHAnsi" w:cstheme="minorHAnsi"/>
          <w:color w:val="222222"/>
          <w:sz w:val="20"/>
        </w:rPr>
      </w:pPr>
    </w:p>
    <w:p w14:paraId="239580D0" w14:textId="397B6F4C" w:rsidR="00480981" w:rsidRDefault="00480981" w:rsidP="00924EB8">
      <w:pPr>
        <w:pStyle w:val="ListParagraph"/>
        <w:ind w:left="1440"/>
        <w:rPr>
          <w:rFonts w:asciiTheme="minorHAnsi" w:hAnsiTheme="minorHAnsi" w:cstheme="minorHAnsi"/>
          <w:color w:val="222222"/>
          <w:sz w:val="20"/>
        </w:rPr>
      </w:pPr>
    </w:p>
    <w:p w14:paraId="4F69983E" w14:textId="77777777" w:rsidR="00480981" w:rsidRPr="00924EB8" w:rsidRDefault="00480981" w:rsidP="00924EB8">
      <w:pPr>
        <w:pStyle w:val="ListParagraph"/>
        <w:ind w:left="1440"/>
        <w:rPr>
          <w:rFonts w:asciiTheme="minorHAnsi" w:hAnsiTheme="minorHAnsi" w:cstheme="minorHAnsi"/>
          <w:color w:val="222222"/>
          <w:sz w:val="20"/>
        </w:rPr>
      </w:pPr>
    </w:p>
    <w:p w14:paraId="6D4FDF00" w14:textId="5305288C" w:rsidR="007B5EB4" w:rsidRDefault="007B5EB4" w:rsidP="007B5EB4">
      <w:pPr>
        <w:pStyle w:val="ListParagraph"/>
        <w:numPr>
          <w:ilvl w:val="0"/>
          <w:numId w:val="16"/>
        </w:numPr>
        <w:tabs>
          <w:tab w:val="num" w:pos="786"/>
        </w:tabs>
        <w:spacing w:after="160" w:line="259" w:lineRule="auto"/>
        <w:ind w:left="786"/>
        <w:contextualSpacing/>
        <w:rPr>
          <w:rFonts w:asciiTheme="minorHAnsi" w:hAnsiTheme="minorHAnsi" w:cstheme="minorHAnsi"/>
          <w:b/>
          <w:color w:val="222222"/>
          <w:sz w:val="20"/>
        </w:rPr>
      </w:pPr>
      <w:r w:rsidRPr="00924EB8">
        <w:rPr>
          <w:rFonts w:asciiTheme="minorHAnsi" w:hAnsiTheme="minorHAnsi" w:cstheme="minorHAnsi"/>
          <w:b/>
          <w:color w:val="222222"/>
          <w:sz w:val="20"/>
        </w:rPr>
        <w:lastRenderedPageBreak/>
        <w:t>FIT Payments – Northwold Village Hall and Northwold Sports and Social Club</w:t>
      </w:r>
    </w:p>
    <w:p w14:paraId="07F170A2" w14:textId="049B0C14" w:rsidR="00924EB8" w:rsidRDefault="00924EB8" w:rsidP="00A55E78">
      <w:pPr>
        <w:pStyle w:val="ListParagraph"/>
        <w:numPr>
          <w:ilvl w:val="1"/>
          <w:numId w:val="16"/>
        </w:numPr>
        <w:spacing w:after="160" w:line="259" w:lineRule="auto"/>
        <w:contextualSpacing/>
        <w:jc w:val="both"/>
        <w:rPr>
          <w:rFonts w:asciiTheme="minorHAnsi" w:hAnsiTheme="minorHAnsi" w:cstheme="minorHAnsi"/>
          <w:color w:val="222222"/>
          <w:sz w:val="20"/>
        </w:rPr>
      </w:pPr>
      <w:r w:rsidRPr="00480981">
        <w:rPr>
          <w:rFonts w:asciiTheme="minorHAnsi" w:hAnsiTheme="minorHAnsi" w:cstheme="minorHAnsi"/>
          <w:color w:val="222222"/>
          <w:sz w:val="20"/>
        </w:rPr>
        <w:t xml:space="preserve">The payments received through both sites were noted as being low. </w:t>
      </w:r>
      <w:r w:rsidR="00480981" w:rsidRPr="00480981">
        <w:rPr>
          <w:rFonts w:asciiTheme="minorHAnsi" w:hAnsiTheme="minorHAnsi" w:cstheme="minorHAnsi"/>
          <w:color w:val="222222"/>
          <w:sz w:val="20"/>
        </w:rPr>
        <w:t>Roughly £13.77 per month averaged out for the Village Hall since recording began and £32.05 per month for the Sports and Social Club. No further action was requested.</w:t>
      </w:r>
    </w:p>
    <w:p w14:paraId="4B2B0394" w14:textId="2B4BC459" w:rsidR="00480981" w:rsidRPr="00480981" w:rsidRDefault="00480981" w:rsidP="00A55E78">
      <w:pPr>
        <w:pStyle w:val="ListParagraph"/>
        <w:spacing w:after="160" w:line="259" w:lineRule="auto"/>
        <w:ind w:left="1440"/>
        <w:contextualSpacing/>
        <w:jc w:val="both"/>
        <w:rPr>
          <w:rFonts w:asciiTheme="minorHAnsi" w:hAnsiTheme="minorHAnsi" w:cstheme="minorHAnsi"/>
          <w:color w:val="222222"/>
          <w:sz w:val="20"/>
        </w:rPr>
      </w:pPr>
    </w:p>
    <w:p w14:paraId="2C2B0454" w14:textId="62ACA38A" w:rsidR="007B5EB4" w:rsidRDefault="007B5EB4" w:rsidP="00A55E78">
      <w:pPr>
        <w:pStyle w:val="ListParagraph"/>
        <w:numPr>
          <w:ilvl w:val="0"/>
          <w:numId w:val="16"/>
        </w:numPr>
        <w:tabs>
          <w:tab w:val="num" w:pos="786"/>
        </w:tabs>
        <w:ind w:left="786"/>
        <w:jc w:val="both"/>
        <w:rPr>
          <w:rFonts w:asciiTheme="minorHAnsi" w:hAnsiTheme="minorHAnsi" w:cstheme="minorHAnsi"/>
          <w:b/>
          <w:color w:val="222222"/>
          <w:sz w:val="20"/>
        </w:rPr>
      </w:pPr>
      <w:r w:rsidRPr="00480981">
        <w:rPr>
          <w:rFonts w:asciiTheme="minorHAnsi" w:hAnsiTheme="minorHAnsi" w:cstheme="minorHAnsi"/>
          <w:b/>
          <w:color w:val="222222"/>
          <w:sz w:val="20"/>
        </w:rPr>
        <w:t>Whittington Park</w:t>
      </w:r>
    </w:p>
    <w:p w14:paraId="140AC3D8" w14:textId="020195BB" w:rsidR="00480981" w:rsidRDefault="00480981" w:rsidP="00A55E78">
      <w:pPr>
        <w:ind w:left="786"/>
        <w:jc w:val="both"/>
        <w:rPr>
          <w:rFonts w:asciiTheme="minorHAnsi" w:hAnsiTheme="minorHAnsi" w:cstheme="minorHAnsi"/>
          <w:b/>
          <w:color w:val="222222"/>
          <w:sz w:val="20"/>
        </w:rPr>
      </w:pPr>
      <w:r w:rsidRPr="00480981">
        <w:rPr>
          <w:rFonts w:asciiTheme="minorHAnsi" w:hAnsiTheme="minorHAnsi" w:cstheme="minorHAnsi"/>
          <w:color w:val="222222"/>
          <w:sz w:val="20"/>
        </w:rPr>
        <w:t>Cllr Hogan advised that she had been asked about improving Whittington Park to make it more entertaining. This was discussed and it was agreed that Whittington representatives would make an informal survey of Whittington residents to determine what the potential usage of new equipment could be and also if one item were to be purchased then what would be the most desired item.</w:t>
      </w:r>
      <w:r>
        <w:rPr>
          <w:rFonts w:asciiTheme="minorHAnsi" w:hAnsiTheme="minorHAnsi" w:cstheme="minorHAnsi"/>
          <w:b/>
          <w:color w:val="222222"/>
          <w:sz w:val="20"/>
        </w:rPr>
        <w:t xml:space="preserve"> </w:t>
      </w:r>
      <w:r w:rsidRPr="00FA7202">
        <w:rPr>
          <w:rFonts w:asciiTheme="minorHAnsi" w:hAnsiTheme="minorHAnsi" w:cstheme="minorHAnsi"/>
          <w:color w:val="222222"/>
          <w:sz w:val="20"/>
        </w:rPr>
        <w:t>Residents can respond to Councillors in person, via writing / email to the clerk or by attending the next meeting which will be held at Christchurch.</w:t>
      </w:r>
      <w:r>
        <w:rPr>
          <w:rFonts w:asciiTheme="minorHAnsi" w:hAnsiTheme="minorHAnsi" w:cstheme="minorHAnsi"/>
          <w:b/>
          <w:color w:val="222222"/>
          <w:sz w:val="20"/>
        </w:rPr>
        <w:t xml:space="preserve"> * To be placed on the September agenda</w:t>
      </w:r>
      <w:r w:rsidR="00FA7202">
        <w:rPr>
          <w:rFonts w:asciiTheme="minorHAnsi" w:hAnsiTheme="minorHAnsi" w:cstheme="minorHAnsi"/>
          <w:b/>
          <w:color w:val="222222"/>
          <w:sz w:val="20"/>
        </w:rPr>
        <w:t>.</w:t>
      </w:r>
      <w:r>
        <w:rPr>
          <w:rFonts w:asciiTheme="minorHAnsi" w:hAnsiTheme="minorHAnsi" w:cstheme="minorHAnsi"/>
          <w:b/>
          <w:color w:val="222222"/>
          <w:sz w:val="20"/>
        </w:rPr>
        <w:t xml:space="preserve"> </w:t>
      </w:r>
    </w:p>
    <w:p w14:paraId="11D9D551" w14:textId="77777777" w:rsidR="00FA7202" w:rsidRPr="00480981" w:rsidRDefault="00FA7202" w:rsidP="00A55E78">
      <w:pPr>
        <w:ind w:left="786"/>
        <w:jc w:val="both"/>
        <w:rPr>
          <w:rFonts w:asciiTheme="minorHAnsi" w:hAnsiTheme="minorHAnsi" w:cstheme="minorHAnsi"/>
          <w:b/>
          <w:color w:val="222222"/>
          <w:sz w:val="20"/>
        </w:rPr>
      </w:pPr>
    </w:p>
    <w:p w14:paraId="0951D1C7" w14:textId="6CD9489C" w:rsidR="007B5EB4" w:rsidRPr="00FA7202" w:rsidRDefault="007B5EB4" w:rsidP="00A55E78">
      <w:pPr>
        <w:pStyle w:val="ListParagraph"/>
        <w:numPr>
          <w:ilvl w:val="0"/>
          <w:numId w:val="16"/>
        </w:numPr>
        <w:tabs>
          <w:tab w:val="num" w:pos="786"/>
        </w:tabs>
        <w:ind w:left="786"/>
        <w:jc w:val="both"/>
        <w:rPr>
          <w:rFonts w:asciiTheme="minorHAnsi" w:hAnsiTheme="minorHAnsi" w:cstheme="minorHAnsi"/>
          <w:b/>
          <w:color w:val="222222"/>
          <w:sz w:val="20"/>
        </w:rPr>
      </w:pPr>
      <w:r w:rsidRPr="00FA7202">
        <w:rPr>
          <w:rFonts w:asciiTheme="minorHAnsi" w:hAnsiTheme="minorHAnsi" w:cstheme="minorHAnsi"/>
          <w:b/>
          <w:color w:val="222222"/>
          <w:sz w:val="20"/>
        </w:rPr>
        <w:t>Constables Charity Land</w:t>
      </w:r>
    </w:p>
    <w:p w14:paraId="66C384C0" w14:textId="631FAD79" w:rsidR="00FA7202" w:rsidRPr="00A55E78" w:rsidRDefault="00FA7202" w:rsidP="00A55E78">
      <w:pPr>
        <w:pStyle w:val="ListParagraph"/>
        <w:ind w:left="1146"/>
        <w:jc w:val="both"/>
        <w:rPr>
          <w:rFonts w:asciiTheme="minorHAnsi" w:hAnsiTheme="minorHAnsi" w:cstheme="minorHAnsi"/>
          <w:b/>
          <w:color w:val="222222"/>
          <w:sz w:val="20"/>
        </w:rPr>
      </w:pPr>
      <w:r w:rsidRPr="00A55E78">
        <w:rPr>
          <w:rFonts w:asciiTheme="minorHAnsi" w:hAnsiTheme="minorHAnsi" w:cstheme="minorHAnsi"/>
          <w:b/>
          <w:color w:val="222222"/>
          <w:sz w:val="20"/>
        </w:rPr>
        <w:t>* To be placed on the September agenda.</w:t>
      </w:r>
    </w:p>
    <w:p w14:paraId="514EE43B" w14:textId="77777777" w:rsidR="00FA7202" w:rsidRPr="008C37E4" w:rsidRDefault="00FA7202" w:rsidP="00A55E78">
      <w:pPr>
        <w:pStyle w:val="ListParagraph"/>
        <w:ind w:left="1146"/>
        <w:jc w:val="both"/>
        <w:rPr>
          <w:rFonts w:asciiTheme="minorHAnsi" w:hAnsiTheme="minorHAnsi" w:cstheme="minorHAnsi"/>
          <w:color w:val="222222"/>
          <w:sz w:val="20"/>
        </w:rPr>
      </w:pPr>
    </w:p>
    <w:p w14:paraId="22E968CE" w14:textId="77777777" w:rsidR="007B5EB4" w:rsidRPr="00B46C8C" w:rsidRDefault="007B5EB4" w:rsidP="00A55E78">
      <w:pPr>
        <w:pStyle w:val="ListParagraph"/>
        <w:numPr>
          <w:ilvl w:val="0"/>
          <w:numId w:val="16"/>
        </w:numPr>
        <w:tabs>
          <w:tab w:val="num" w:pos="786"/>
        </w:tabs>
        <w:ind w:left="786"/>
        <w:jc w:val="both"/>
        <w:rPr>
          <w:rFonts w:asciiTheme="minorHAnsi" w:hAnsiTheme="minorHAnsi" w:cstheme="minorHAnsi"/>
          <w:b/>
          <w:sz w:val="20"/>
          <w:szCs w:val="22"/>
        </w:rPr>
      </w:pPr>
      <w:r w:rsidRPr="00B46C8C">
        <w:rPr>
          <w:rFonts w:asciiTheme="minorHAnsi" w:hAnsiTheme="minorHAnsi" w:cstheme="minorHAnsi"/>
          <w:b/>
          <w:sz w:val="20"/>
          <w:szCs w:val="22"/>
        </w:rPr>
        <w:t>UPDATE ON CURRENT WORKS</w:t>
      </w:r>
    </w:p>
    <w:p w14:paraId="6F667270" w14:textId="5559B1FC" w:rsidR="007B5EB4" w:rsidRPr="00C654F5" w:rsidRDefault="007B5EB4" w:rsidP="00A55E78">
      <w:pPr>
        <w:pStyle w:val="ListParagraph"/>
        <w:numPr>
          <w:ilvl w:val="1"/>
          <w:numId w:val="16"/>
        </w:numPr>
        <w:jc w:val="both"/>
        <w:rPr>
          <w:rFonts w:asciiTheme="minorHAnsi" w:hAnsiTheme="minorHAnsi" w:cstheme="minorHAnsi"/>
          <w:color w:val="222222"/>
          <w:sz w:val="20"/>
        </w:rPr>
      </w:pPr>
      <w:r w:rsidRPr="00C654F5">
        <w:rPr>
          <w:rFonts w:asciiTheme="minorHAnsi" w:hAnsiTheme="minorHAnsi" w:cstheme="minorHAnsi"/>
          <w:color w:val="222222"/>
          <w:sz w:val="20"/>
        </w:rPr>
        <w:t xml:space="preserve">Dog bin location </w:t>
      </w:r>
      <w:r w:rsidR="00FA7202">
        <w:rPr>
          <w:rFonts w:asciiTheme="minorHAnsi" w:hAnsiTheme="minorHAnsi" w:cstheme="minorHAnsi"/>
          <w:color w:val="222222"/>
          <w:sz w:val="20"/>
        </w:rPr>
        <w:t xml:space="preserve">on </w:t>
      </w:r>
      <w:r w:rsidRPr="00C654F5">
        <w:rPr>
          <w:rFonts w:asciiTheme="minorHAnsi" w:hAnsiTheme="minorHAnsi" w:cstheme="minorHAnsi"/>
          <w:color w:val="222222"/>
          <w:sz w:val="20"/>
        </w:rPr>
        <w:t>Pinfold Lane</w:t>
      </w:r>
      <w:r w:rsidR="00FA7202">
        <w:rPr>
          <w:rFonts w:asciiTheme="minorHAnsi" w:hAnsiTheme="minorHAnsi" w:cstheme="minorHAnsi"/>
          <w:color w:val="222222"/>
          <w:sz w:val="20"/>
        </w:rPr>
        <w:t xml:space="preserve"> has been approved by NCC. Cllr Anderson to install once the weather cools.</w:t>
      </w:r>
    </w:p>
    <w:p w14:paraId="48411717" w14:textId="7A32776B" w:rsidR="007B5EB4" w:rsidRPr="00C654F5" w:rsidRDefault="007B5EB4" w:rsidP="00A55E78">
      <w:pPr>
        <w:pStyle w:val="ListParagraph"/>
        <w:numPr>
          <w:ilvl w:val="1"/>
          <w:numId w:val="16"/>
        </w:numPr>
        <w:jc w:val="both"/>
        <w:rPr>
          <w:rFonts w:asciiTheme="minorHAnsi" w:hAnsiTheme="minorHAnsi" w:cstheme="minorHAnsi"/>
          <w:color w:val="222222"/>
          <w:sz w:val="20"/>
        </w:rPr>
      </w:pPr>
      <w:r w:rsidRPr="00C654F5">
        <w:rPr>
          <w:rFonts w:asciiTheme="minorHAnsi" w:hAnsiTheme="minorHAnsi" w:cstheme="minorHAnsi"/>
          <w:color w:val="222222"/>
          <w:sz w:val="20"/>
        </w:rPr>
        <w:t>Parish Partnership</w:t>
      </w:r>
      <w:r w:rsidR="00FA7202">
        <w:rPr>
          <w:rFonts w:asciiTheme="minorHAnsi" w:hAnsiTheme="minorHAnsi" w:cstheme="minorHAnsi"/>
          <w:color w:val="222222"/>
          <w:sz w:val="20"/>
        </w:rPr>
        <w:t xml:space="preserve"> – SAM2 on order, post to be installed by NCC.</w:t>
      </w:r>
    </w:p>
    <w:p w14:paraId="041FB67C" w14:textId="0147BFBB" w:rsidR="007B5EB4" w:rsidRPr="00C654F5" w:rsidRDefault="007B5EB4" w:rsidP="00A55E78">
      <w:pPr>
        <w:pStyle w:val="ListParagraph"/>
        <w:numPr>
          <w:ilvl w:val="1"/>
          <w:numId w:val="16"/>
        </w:numPr>
        <w:jc w:val="both"/>
        <w:rPr>
          <w:rFonts w:asciiTheme="minorHAnsi" w:hAnsiTheme="minorHAnsi" w:cstheme="minorHAnsi"/>
          <w:color w:val="222222"/>
          <w:sz w:val="20"/>
        </w:rPr>
      </w:pPr>
      <w:r w:rsidRPr="00C654F5">
        <w:rPr>
          <w:rFonts w:asciiTheme="minorHAnsi" w:hAnsiTheme="minorHAnsi" w:cstheme="minorHAnsi"/>
          <w:color w:val="222222"/>
          <w:sz w:val="20"/>
        </w:rPr>
        <w:t xml:space="preserve">Play area repairs </w:t>
      </w:r>
      <w:r w:rsidR="007B1388">
        <w:rPr>
          <w:rFonts w:asciiTheme="minorHAnsi" w:hAnsiTheme="minorHAnsi" w:cstheme="minorHAnsi"/>
          <w:color w:val="222222"/>
          <w:sz w:val="20"/>
        </w:rPr>
        <w:t xml:space="preserve">– still waiting </w:t>
      </w:r>
      <w:r w:rsidR="007B1388" w:rsidRPr="007B1388">
        <w:rPr>
          <w:rFonts w:asciiTheme="minorHAnsi" w:hAnsiTheme="minorHAnsi" w:cstheme="minorHAnsi"/>
          <w:b/>
          <w:color w:val="222222"/>
          <w:sz w:val="20"/>
        </w:rPr>
        <w:t>*Clerk to chase</w:t>
      </w:r>
    </w:p>
    <w:p w14:paraId="4FA86074" w14:textId="1F56ED27" w:rsidR="007B5EB4" w:rsidRDefault="007B5EB4" w:rsidP="00A55E78">
      <w:pPr>
        <w:pStyle w:val="ListParagraph"/>
        <w:numPr>
          <w:ilvl w:val="1"/>
          <w:numId w:val="16"/>
        </w:numPr>
        <w:jc w:val="both"/>
        <w:rPr>
          <w:rFonts w:asciiTheme="minorHAnsi" w:hAnsiTheme="minorHAnsi" w:cstheme="minorHAnsi"/>
          <w:color w:val="222222"/>
          <w:sz w:val="20"/>
        </w:rPr>
      </w:pPr>
      <w:r w:rsidRPr="00C654F5">
        <w:rPr>
          <w:rFonts w:asciiTheme="minorHAnsi" w:hAnsiTheme="minorHAnsi" w:cstheme="minorHAnsi"/>
          <w:color w:val="222222"/>
          <w:sz w:val="20"/>
        </w:rPr>
        <w:t xml:space="preserve">Crown Inn </w:t>
      </w:r>
      <w:r w:rsidR="00967023">
        <w:rPr>
          <w:rFonts w:asciiTheme="minorHAnsi" w:hAnsiTheme="minorHAnsi" w:cstheme="minorHAnsi"/>
          <w:color w:val="222222"/>
          <w:sz w:val="20"/>
        </w:rPr>
        <w:t>– Steering Group still fundraising. Another pop-up pub planned for the end of July. Not all of the pledged money has been turned into cash. Target is £300,000 including a budget for refurbishment</w:t>
      </w:r>
      <w:r w:rsidR="00B46C8C">
        <w:rPr>
          <w:rFonts w:asciiTheme="minorHAnsi" w:hAnsiTheme="minorHAnsi" w:cstheme="minorHAnsi"/>
          <w:color w:val="222222"/>
          <w:sz w:val="20"/>
        </w:rPr>
        <w:t xml:space="preserve"> and around £120,000 more is needed to reach that. The group are appealing for local businesses support and additional private donations /purchasing of shares.</w:t>
      </w:r>
    </w:p>
    <w:p w14:paraId="64D4C144" w14:textId="3B4FC01E" w:rsidR="00B46C8C" w:rsidRDefault="00B46C8C" w:rsidP="00A55E78">
      <w:pPr>
        <w:pStyle w:val="ListParagraph"/>
        <w:numPr>
          <w:ilvl w:val="1"/>
          <w:numId w:val="16"/>
        </w:numPr>
        <w:jc w:val="both"/>
        <w:rPr>
          <w:rFonts w:asciiTheme="minorHAnsi" w:hAnsiTheme="minorHAnsi" w:cstheme="minorHAnsi"/>
          <w:color w:val="222222"/>
          <w:sz w:val="20"/>
        </w:rPr>
      </w:pPr>
      <w:proofErr w:type="spellStart"/>
      <w:r>
        <w:rPr>
          <w:rFonts w:asciiTheme="minorHAnsi" w:hAnsiTheme="minorHAnsi" w:cstheme="minorHAnsi"/>
          <w:color w:val="222222"/>
          <w:sz w:val="20"/>
        </w:rPr>
        <w:t>Methwold</w:t>
      </w:r>
      <w:proofErr w:type="spellEnd"/>
      <w:r>
        <w:rPr>
          <w:rFonts w:asciiTheme="minorHAnsi" w:hAnsiTheme="minorHAnsi" w:cstheme="minorHAnsi"/>
          <w:color w:val="222222"/>
          <w:sz w:val="20"/>
        </w:rPr>
        <w:t xml:space="preserve"> Road Bus Stop – NCC advise that the post will be installed soon and the Flag will be dealt with separately by the </w:t>
      </w:r>
      <w:r w:rsidR="00345AF7">
        <w:rPr>
          <w:rFonts w:asciiTheme="minorHAnsi" w:hAnsiTheme="minorHAnsi" w:cstheme="minorHAnsi"/>
          <w:color w:val="222222"/>
          <w:sz w:val="20"/>
        </w:rPr>
        <w:t>Passenger Transport Group.</w:t>
      </w:r>
    </w:p>
    <w:p w14:paraId="7D8A11FE" w14:textId="77777777" w:rsidR="000B2655" w:rsidRPr="00C654F5" w:rsidRDefault="000B2655" w:rsidP="00A55E78">
      <w:pPr>
        <w:pStyle w:val="ListParagraph"/>
        <w:ind w:left="1440"/>
        <w:jc w:val="both"/>
        <w:rPr>
          <w:rFonts w:asciiTheme="minorHAnsi" w:hAnsiTheme="minorHAnsi" w:cstheme="minorHAnsi"/>
          <w:color w:val="222222"/>
          <w:sz w:val="20"/>
        </w:rPr>
      </w:pPr>
    </w:p>
    <w:p w14:paraId="09891ED5" w14:textId="34E127F9" w:rsidR="007B5EB4" w:rsidRPr="000B2655" w:rsidRDefault="007B5EB4" w:rsidP="00A55E78">
      <w:pPr>
        <w:pStyle w:val="ListParagraph"/>
        <w:numPr>
          <w:ilvl w:val="0"/>
          <w:numId w:val="16"/>
        </w:numPr>
        <w:tabs>
          <w:tab w:val="num" w:pos="786"/>
        </w:tabs>
        <w:spacing w:after="60"/>
        <w:ind w:left="786"/>
        <w:jc w:val="both"/>
        <w:rPr>
          <w:rFonts w:asciiTheme="minorHAnsi" w:hAnsiTheme="minorHAnsi" w:cstheme="minorHAnsi"/>
          <w:b/>
          <w:sz w:val="20"/>
        </w:rPr>
      </w:pPr>
      <w:r w:rsidRPr="000B2655">
        <w:rPr>
          <w:rFonts w:asciiTheme="minorHAnsi" w:hAnsiTheme="minorHAnsi" w:cstheme="minorHAnsi"/>
          <w:b/>
          <w:sz w:val="20"/>
        </w:rPr>
        <w:t>CEMETERIES: Monthly safety review of sites and any other issues requiring action.</w:t>
      </w:r>
    </w:p>
    <w:p w14:paraId="3CC7481C" w14:textId="7738C80B" w:rsidR="000B2655" w:rsidRDefault="000B2655" w:rsidP="00A55E78">
      <w:pPr>
        <w:pStyle w:val="ListParagraph"/>
        <w:numPr>
          <w:ilvl w:val="1"/>
          <w:numId w:val="16"/>
        </w:numPr>
        <w:spacing w:after="60"/>
        <w:jc w:val="both"/>
        <w:rPr>
          <w:rFonts w:asciiTheme="minorHAnsi" w:hAnsiTheme="minorHAnsi" w:cstheme="minorHAnsi"/>
          <w:sz w:val="20"/>
        </w:rPr>
      </w:pPr>
      <w:r>
        <w:rPr>
          <w:rFonts w:asciiTheme="minorHAnsi" w:hAnsiTheme="minorHAnsi" w:cstheme="minorHAnsi"/>
          <w:sz w:val="20"/>
        </w:rPr>
        <w:t>No issues raised for Whittington. The loose stone is still slightly loose. Cllr Gillet to follow up with Richard King Memorials. The overhanging branches have been cut back.</w:t>
      </w:r>
    </w:p>
    <w:p w14:paraId="585F3C37" w14:textId="77777777" w:rsidR="000B2655" w:rsidRPr="00C654F5" w:rsidRDefault="000B2655" w:rsidP="00A55E78">
      <w:pPr>
        <w:pStyle w:val="ListParagraph"/>
        <w:spacing w:after="60"/>
        <w:ind w:left="1440"/>
        <w:jc w:val="both"/>
        <w:rPr>
          <w:rFonts w:asciiTheme="minorHAnsi" w:hAnsiTheme="minorHAnsi" w:cstheme="minorHAnsi"/>
          <w:sz w:val="20"/>
        </w:rPr>
      </w:pPr>
    </w:p>
    <w:p w14:paraId="6C7078F0" w14:textId="5895EB50" w:rsidR="007B5EB4" w:rsidRPr="000B2655" w:rsidRDefault="007B5EB4" w:rsidP="00A55E78">
      <w:pPr>
        <w:pStyle w:val="ListParagraph"/>
        <w:numPr>
          <w:ilvl w:val="0"/>
          <w:numId w:val="16"/>
        </w:numPr>
        <w:tabs>
          <w:tab w:val="num" w:pos="786"/>
        </w:tabs>
        <w:spacing w:after="60"/>
        <w:ind w:left="786"/>
        <w:jc w:val="both"/>
        <w:rPr>
          <w:rFonts w:asciiTheme="minorHAnsi" w:hAnsiTheme="minorHAnsi" w:cstheme="minorHAnsi"/>
          <w:b/>
          <w:sz w:val="20"/>
        </w:rPr>
      </w:pPr>
      <w:r w:rsidRPr="000B2655">
        <w:rPr>
          <w:rFonts w:asciiTheme="minorHAnsi" w:hAnsiTheme="minorHAnsi" w:cstheme="minorHAnsi"/>
          <w:b/>
          <w:sz w:val="20"/>
        </w:rPr>
        <w:t>GROUNDS MAINTENANCE - Discuss any current issues requiring action.</w:t>
      </w:r>
    </w:p>
    <w:p w14:paraId="0A713408" w14:textId="25A0281C" w:rsidR="000B2655" w:rsidRDefault="000B2655" w:rsidP="00A55E78">
      <w:pPr>
        <w:pStyle w:val="ListParagraph"/>
        <w:numPr>
          <w:ilvl w:val="1"/>
          <w:numId w:val="16"/>
        </w:numPr>
        <w:spacing w:after="60"/>
        <w:jc w:val="both"/>
        <w:rPr>
          <w:rFonts w:asciiTheme="minorHAnsi" w:hAnsiTheme="minorHAnsi" w:cstheme="minorHAnsi"/>
          <w:b/>
          <w:sz w:val="20"/>
        </w:rPr>
      </w:pPr>
      <w:r w:rsidRPr="000B2655">
        <w:rPr>
          <w:rFonts w:asciiTheme="minorHAnsi" w:hAnsiTheme="minorHAnsi" w:cstheme="minorHAnsi"/>
          <w:sz w:val="20"/>
        </w:rPr>
        <w:t>Northwold: The track to the cemetery has been cut back thanks to a local farmer. It needs a closer cut with a</w:t>
      </w:r>
      <w:r>
        <w:rPr>
          <w:rFonts w:asciiTheme="minorHAnsi" w:hAnsiTheme="minorHAnsi" w:cstheme="minorHAnsi"/>
          <w:sz w:val="20"/>
        </w:rPr>
        <w:t xml:space="preserve"> lawnmower. Site visit with TTSR being organised with Cllr Anderson and Cllr Nickles hoping to meet the contractor. It was agreed that a site visit to Whittington is not needed at present. The track to the cemetery to be added to the contract. The cutting of grass verges throughout the Parish was discussed. *</w:t>
      </w:r>
      <w:r w:rsidRPr="000B2655">
        <w:rPr>
          <w:rFonts w:asciiTheme="minorHAnsi" w:hAnsiTheme="minorHAnsi" w:cstheme="minorHAnsi"/>
          <w:b/>
          <w:sz w:val="20"/>
        </w:rPr>
        <w:t>Clerk asked to follow up on an enquiry made to NCC regarding costs for extra cuts during the summer</w:t>
      </w:r>
      <w:r>
        <w:rPr>
          <w:rFonts w:asciiTheme="minorHAnsi" w:hAnsiTheme="minorHAnsi" w:cstheme="minorHAnsi"/>
          <w:b/>
          <w:sz w:val="20"/>
        </w:rPr>
        <w:t>, Put on Sep Agenda.</w:t>
      </w:r>
    </w:p>
    <w:p w14:paraId="229FFE17" w14:textId="4731E8DB" w:rsidR="000B2655" w:rsidRPr="000B2655" w:rsidRDefault="000B2655" w:rsidP="00A55E78">
      <w:pPr>
        <w:pStyle w:val="ListParagraph"/>
        <w:numPr>
          <w:ilvl w:val="1"/>
          <w:numId w:val="16"/>
        </w:numPr>
        <w:spacing w:after="60"/>
        <w:jc w:val="both"/>
        <w:rPr>
          <w:rFonts w:asciiTheme="minorHAnsi" w:hAnsiTheme="minorHAnsi" w:cstheme="minorHAnsi"/>
          <w:sz w:val="20"/>
        </w:rPr>
      </w:pPr>
      <w:r w:rsidRPr="000B2655">
        <w:rPr>
          <w:rFonts w:asciiTheme="minorHAnsi" w:hAnsiTheme="minorHAnsi" w:cstheme="minorHAnsi"/>
          <w:sz w:val="20"/>
        </w:rPr>
        <w:t>Whittington: The hedge between the bus stop and Norman Drive is overgrown and als</w:t>
      </w:r>
      <w:r>
        <w:rPr>
          <w:rFonts w:asciiTheme="minorHAnsi" w:hAnsiTheme="minorHAnsi" w:cstheme="minorHAnsi"/>
          <w:sz w:val="20"/>
        </w:rPr>
        <w:t xml:space="preserve">o the grass and hedge further down in Old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Road. *</w:t>
      </w:r>
      <w:r w:rsidRPr="000B2655">
        <w:rPr>
          <w:rFonts w:asciiTheme="minorHAnsi" w:hAnsiTheme="minorHAnsi" w:cstheme="minorHAnsi"/>
          <w:b/>
          <w:sz w:val="20"/>
        </w:rPr>
        <w:t>Cllr Hogan to send a map / photo to the Clerk for reporting</w:t>
      </w:r>
      <w:r>
        <w:rPr>
          <w:rFonts w:asciiTheme="minorHAnsi" w:hAnsiTheme="minorHAnsi" w:cstheme="minorHAnsi"/>
          <w:sz w:val="20"/>
        </w:rPr>
        <w:t>. Noted that all highways requests can be made by anyone directly via the Norfolk.gov.uk website.</w:t>
      </w:r>
    </w:p>
    <w:p w14:paraId="1EB29056" w14:textId="77777777" w:rsidR="000B2655" w:rsidRPr="00C654F5" w:rsidRDefault="000B2655" w:rsidP="00A55E78">
      <w:pPr>
        <w:pStyle w:val="ListParagraph"/>
        <w:spacing w:after="60"/>
        <w:ind w:left="1440"/>
        <w:jc w:val="both"/>
        <w:rPr>
          <w:rFonts w:asciiTheme="minorHAnsi" w:hAnsiTheme="minorHAnsi" w:cstheme="minorHAnsi"/>
          <w:sz w:val="20"/>
        </w:rPr>
      </w:pPr>
    </w:p>
    <w:p w14:paraId="31DC8BCB" w14:textId="77777777" w:rsidR="007B5EB4" w:rsidRPr="006B60E8" w:rsidRDefault="007B5EB4" w:rsidP="00A55E78">
      <w:pPr>
        <w:pStyle w:val="ListParagraph"/>
        <w:numPr>
          <w:ilvl w:val="0"/>
          <w:numId w:val="16"/>
        </w:numPr>
        <w:tabs>
          <w:tab w:val="num" w:pos="786"/>
        </w:tabs>
        <w:spacing w:after="60"/>
        <w:ind w:left="786"/>
        <w:jc w:val="both"/>
        <w:rPr>
          <w:rFonts w:asciiTheme="minorHAnsi" w:hAnsiTheme="minorHAnsi" w:cstheme="minorHAnsi"/>
          <w:b/>
          <w:sz w:val="20"/>
        </w:rPr>
      </w:pPr>
      <w:r w:rsidRPr="006B60E8">
        <w:rPr>
          <w:rFonts w:asciiTheme="minorHAnsi" w:hAnsiTheme="minorHAnsi" w:cstheme="minorHAnsi"/>
          <w:b/>
          <w:sz w:val="20"/>
        </w:rPr>
        <w:t>HIGHWAYS and STREETLIGHTING – discuss any current issues and resolve on any action required.</w:t>
      </w:r>
    </w:p>
    <w:p w14:paraId="74EBC748" w14:textId="45E69C82" w:rsidR="007B5EB4" w:rsidRDefault="007B5EB4" w:rsidP="00A55E78">
      <w:pPr>
        <w:pStyle w:val="ListParagraph"/>
        <w:numPr>
          <w:ilvl w:val="1"/>
          <w:numId w:val="16"/>
        </w:numPr>
        <w:spacing w:after="60"/>
        <w:jc w:val="both"/>
        <w:rPr>
          <w:rFonts w:asciiTheme="minorHAnsi" w:hAnsiTheme="minorHAnsi" w:cstheme="minorHAnsi"/>
          <w:sz w:val="20"/>
        </w:rPr>
      </w:pPr>
      <w:r>
        <w:rPr>
          <w:rFonts w:asciiTheme="minorHAnsi" w:hAnsiTheme="minorHAnsi" w:cstheme="minorHAnsi"/>
          <w:sz w:val="20"/>
        </w:rPr>
        <w:t>Rangers</w:t>
      </w:r>
      <w:r w:rsidR="0022154D">
        <w:rPr>
          <w:rFonts w:asciiTheme="minorHAnsi" w:hAnsiTheme="minorHAnsi" w:cstheme="minorHAnsi"/>
          <w:sz w:val="20"/>
        </w:rPr>
        <w:t xml:space="preserve">: Items reported are: Cutting FP6, Clear branches from 30mph sign Little London Road, cut grass verge fronting School Lane Cemetery Northwold and cut Church Lane verges Whittington. </w:t>
      </w:r>
      <w:r w:rsidR="00A55E78">
        <w:rPr>
          <w:rFonts w:asciiTheme="minorHAnsi" w:hAnsiTheme="minorHAnsi" w:cstheme="minorHAnsi"/>
          <w:sz w:val="20"/>
        </w:rPr>
        <w:t>The Rangers</w:t>
      </w:r>
      <w:r w:rsidR="0022154D">
        <w:rPr>
          <w:rFonts w:asciiTheme="minorHAnsi" w:hAnsiTheme="minorHAnsi" w:cstheme="minorHAnsi"/>
          <w:sz w:val="20"/>
        </w:rPr>
        <w:t xml:space="preserve"> will be in the Parish w/c 23</w:t>
      </w:r>
      <w:r w:rsidR="0022154D" w:rsidRPr="0022154D">
        <w:rPr>
          <w:rFonts w:asciiTheme="minorHAnsi" w:hAnsiTheme="minorHAnsi" w:cstheme="minorHAnsi"/>
          <w:sz w:val="20"/>
          <w:vertAlign w:val="superscript"/>
        </w:rPr>
        <w:t>rd</w:t>
      </w:r>
      <w:r w:rsidR="0022154D">
        <w:rPr>
          <w:rFonts w:asciiTheme="minorHAnsi" w:hAnsiTheme="minorHAnsi" w:cstheme="minorHAnsi"/>
          <w:sz w:val="20"/>
        </w:rPr>
        <w:t xml:space="preserve"> July.</w:t>
      </w:r>
    </w:p>
    <w:p w14:paraId="10E5A0D1" w14:textId="765E7172" w:rsidR="0022154D" w:rsidRDefault="0022154D" w:rsidP="00A55E78">
      <w:pPr>
        <w:pStyle w:val="ListParagraph"/>
        <w:numPr>
          <w:ilvl w:val="1"/>
          <w:numId w:val="16"/>
        </w:numPr>
        <w:spacing w:after="60"/>
        <w:jc w:val="both"/>
        <w:rPr>
          <w:rFonts w:asciiTheme="minorHAnsi" w:hAnsiTheme="minorHAnsi" w:cstheme="minorHAnsi"/>
          <w:sz w:val="20"/>
        </w:rPr>
      </w:pPr>
      <w:r>
        <w:rPr>
          <w:rFonts w:asciiTheme="minorHAnsi" w:hAnsiTheme="minorHAnsi" w:cstheme="minorHAnsi"/>
          <w:sz w:val="20"/>
        </w:rPr>
        <w:t>Streetlights noted in agenda point 5. No further faults reported.</w:t>
      </w:r>
    </w:p>
    <w:p w14:paraId="203325FE" w14:textId="77777777" w:rsidR="0022154D" w:rsidRPr="00C654F5" w:rsidRDefault="0022154D" w:rsidP="00A55E78">
      <w:pPr>
        <w:pStyle w:val="ListParagraph"/>
        <w:spacing w:after="60"/>
        <w:ind w:left="1440"/>
        <w:jc w:val="both"/>
        <w:rPr>
          <w:rFonts w:asciiTheme="minorHAnsi" w:hAnsiTheme="minorHAnsi" w:cstheme="minorHAnsi"/>
          <w:sz w:val="20"/>
        </w:rPr>
      </w:pPr>
    </w:p>
    <w:p w14:paraId="1448FB83" w14:textId="77777777" w:rsidR="007B5EB4" w:rsidRPr="0022154D" w:rsidRDefault="007B5EB4" w:rsidP="00A55E78">
      <w:pPr>
        <w:pStyle w:val="ListParagraph"/>
        <w:numPr>
          <w:ilvl w:val="0"/>
          <w:numId w:val="16"/>
        </w:numPr>
        <w:tabs>
          <w:tab w:val="num" w:pos="786"/>
        </w:tabs>
        <w:spacing w:after="60"/>
        <w:ind w:left="786"/>
        <w:jc w:val="both"/>
        <w:rPr>
          <w:rFonts w:asciiTheme="minorHAnsi" w:hAnsiTheme="minorHAnsi" w:cstheme="minorHAnsi"/>
          <w:b/>
          <w:sz w:val="20"/>
        </w:rPr>
      </w:pPr>
      <w:r w:rsidRPr="0022154D">
        <w:rPr>
          <w:rFonts w:asciiTheme="minorHAnsi" w:hAnsiTheme="minorHAnsi" w:cstheme="minorHAnsi"/>
          <w:b/>
          <w:sz w:val="20"/>
        </w:rPr>
        <w:t xml:space="preserve">PLANNING APPLICATIONS AND UPDATES </w:t>
      </w:r>
    </w:p>
    <w:p w14:paraId="0C8697E4" w14:textId="77777777" w:rsidR="0022154D" w:rsidRDefault="0022154D" w:rsidP="00A55E78">
      <w:pPr>
        <w:pStyle w:val="ListParagraph"/>
        <w:numPr>
          <w:ilvl w:val="1"/>
          <w:numId w:val="16"/>
        </w:numPr>
        <w:jc w:val="both"/>
        <w:rPr>
          <w:rFonts w:asciiTheme="minorHAnsi" w:hAnsiTheme="minorHAnsi" w:cstheme="minorHAnsi"/>
          <w:b/>
          <w:sz w:val="20"/>
        </w:rPr>
      </w:pPr>
      <w:r w:rsidRPr="0022154D">
        <w:rPr>
          <w:rFonts w:asciiTheme="minorHAnsi" w:hAnsiTheme="minorHAnsi" w:cstheme="minorHAnsi"/>
          <w:b/>
          <w:sz w:val="20"/>
        </w:rPr>
        <w:t xml:space="preserve">The following </w:t>
      </w:r>
      <w:r w:rsidR="007B5EB4" w:rsidRPr="0022154D">
        <w:rPr>
          <w:rFonts w:asciiTheme="minorHAnsi" w:hAnsiTheme="minorHAnsi" w:cstheme="minorHAnsi"/>
          <w:b/>
          <w:sz w:val="20"/>
        </w:rPr>
        <w:t>planning applications</w:t>
      </w:r>
      <w:r w:rsidRPr="0022154D">
        <w:rPr>
          <w:rFonts w:asciiTheme="minorHAnsi" w:hAnsiTheme="minorHAnsi" w:cstheme="minorHAnsi"/>
          <w:b/>
          <w:sz w:val="20"/>
        </w:rPr>
        <w:t xml:space="preserve"> were discussed.</w:t>
      </w:r>
      <w:r w:rsidR="007B5EB4" w:rsidRPr="0022154D">
        <w:rPr>
          <w:rFonts w:asciiTheme="minorHAnsi" w:hAnsiTheme="minorHAnsi" w:cstheme="minorHAnsi"/>
          <w:b/>
          <w:sz w:val="20"/>
        </w:rPr>
        <w:t xml:space="preserve"> </w:t>
      </w:r>
    </w:p>
    <w:p w14:paraId="51E9A42A" w14:textId="77777777" w:rsidR="0022154D" w:rsidRDefault="0022154D" w:rsidP="00A55E78">
      <w:pPr>
        <w:pStyle w:val="ListParagraph"/>
        <w:numPr>
          <w:ilvl w:val="2"/>
          <w:numId w:val="16"/>
        </w:numPr>
        <w:jc w:val="both"/>
        <w:rPr>
          <w:rFonts w:asciiTheme="minorHAnsi" w:hAnsiTheme="minorHAnsi" w:cstheme="minorHAnsi"/>
          <w:b/>
          <w:sz w:val="20"/>
        </w:rPr>
      </w:pPr>
      <w:r w:rsidRPr="0022154D">
        <w:rPr>
          <w:rFonts w:asciiTheme="minorHAnsi" w:hAnsiTheme="minorHAnsi" w:cstheme="minorHAnsi"/>
          <w:sz w:val="20"/>
        </w:rPr>
        <w:t xml:space="preserve">18/00092/TREECA T1 Beech - Reduce the crown by 25% this would be around 5m branch end reduction. T2 &amp; T3 Beech - Fell due to decay from advanced infestation of </w:t>
      </w:r>
      <w:proofErr w:type="spellStart"/>
      <w:r w:rsidRPr="0022154D">
        <w:rPr>
          <w:rFonts w:asciiTheme="minorHAnsi" w:hAnsiTheme="minorHAnsi" w:cstheme="minorHAnsi"/>
          <w:sz w:val="20"/>
        </w:rPr>
        <w:t>Ustalina</w:t>
      </w:r>
      <w:proofErr w:type="spellEnd"/>
      <w:r w:rsidRPr="0022154D">
        <w:rPr>
          <w:rFonts w:asciiTheme="minorHAnsi" w:hAnsiTheme="minorHAnsi" w:cstheme="minorHAnsi"/>
          <w:sz w:val="20"/>
        </w:rPr>
        <w:t xml:space="preserve"> </w:t>
      </w:r>
      <w:proofErr w:type="spellStart"/>
      <w:r w:rsidRPr="0022154D">
        <w:rPr>
          <w:rFonts w:asciiTheme="minorHAnsi" w:hAnsiTheme="minorHAnsi" w:cstheme="minorHAnsi"/>
          <w:sz w:val="20"/>
        </w:rPr>
        <w:t>deusta</w:t>
      </w:r>
      <w:proofErr w:type="spellEnd"/>
      <w:r w:rsidRPr="0022154D">
        <w:rPr>
          <w:rFonts w:asciiTheme="minorHAnsi" w:hAnsiTheme="minorHAnsi" w:cstheme="minorHAnsi"/>
          <w:sz w:val="20"/>
        </w:rPr>
        <w:t xml:space="preserve"> and replace with standard 2 x Beech within a conservation area. Northwold. </w:t>
      </w:r>
      <w:r w:rsidRPr="0022154D">
        <w:rPr>
          <w:rFonts w:asciiTheme="minorHAnsi" w:hAnsiTheme="minorHAnsi" w:cstheme="minorHAnsi"/>
          <w:b/>
          <w:sz w:val="20"/>
        </w:rPr>
        <w:t>No objections raised.</w:t>
      </w:r>
    </w:p>
    <w:p w14:paraId="4ED807AF" w14:textId="1B5974FC" w:rsidR="0022154D" w:rsidRPr="0022154D" w:rsidRDefault="0022154D" w:rsidP="00A55E78">
      <w:pPr>
        <w:pStyle w:val="ListParagraph"/>
        <w:numPr>
          <w:ilvl w:val="2"/>
          <w:numId w:val="16"/>
        </w:numPr>
        <w:jc w:val="both"/>
        <w:rPr>
          <w:rFonts w:asciiTheme="minorHAnsi" w:hAnsiTheme="minorHAnsi" w:cstheme="minorHAnsi"/>
          <w:b/>
          <w:sz w:val="20"/>
        </w:rPr>
      </w:pPr>
      <w:r w:rsidRPr="0022154D">
        <w:rPr>
          <w:rFonts w:asciiTheme="minorHAnsi" w:hAnsiTheme="minorHAnsi" w:cstheme="minorHAnsi"/>
          <w:sz w:val="20"/>
        </w:rPr>
        <w:lastRenderedPageBreak/>
        <w:t xml:space="preserve">18/00102/TREECA Cherry (P1) - Fell.  Sycamore (P2) - Fell.  Cherry (P3) - Fell. Northwold. </w:t>
      </w:r>
      <w:r w:rsidRPr="0022154D">
        <w:rPr>
          <w:rFonts w:asciiTheme="minorHAnsi" w:hAnsiTheme="minorHAnsi" w:cstheme="minorHAnsi"/>
          <w:b/>
          <w:sz w:val="20"/>
        </w:rPr>
        <w:t>No objections raised</w:t>
      </w:r>
      <w:r w:rsidRPr="0022154D">
        <w:rPr>
          <w:rFonts w:asciiTheme="minorHAnsi" w:hAnsiTheme="minorHAnsi" w:cstheme="minorHAnsi"/>
          <w:sz w:val="20"/>
        </w:rPr>
        <w:t>.</w:t>
      </w:r>
    </w:p>
    <w:p w14:paraId="6787F1D7" w14:textId="77777777" w:rsidR="0022154D" w:rsidRDefault="0022154D" w:rsidP="00A55E78">
      <w:pPr>
        <w:pStyle w:val="ListParagraph"/>
        <w:ind w:left="1440"/>
        <w:jc w:val="both"/>
        <w:rPr>
          <w:rFonts w:asciiTheme="minorHAnsi" w:hAnsiTheme="minorHAnsi" w:cstheme="minorHAnsi"/>
          <w:sz w:val="20"/>
        </w:rPr>
      </w:pPr>
    </w:p>
    <w:p w14:paraId="3AB1BF25" w14:textId="77777777" w:rsidR="0022154D" w:rsidRDefault="0022154D" w:rsidP="00A55E78">
      <w:pPr>
        <w:pStyle w:val="ListParagraph"/>
        <w:numPr>
          <w:ilvl w:val="1"/>
          <w:numId w:val="16"/>
        </w:numPr>
        <w:jc w:val="both"/>
        <w:rPr>
          <w:rFonts w:asciiTheme="minorHAnsi" w:hAnsiTheme="minorHAnsi" w:cstheme="minorHAnsi"/>
          <w:b/>
          <w:sz w:val="20"/>
        </w:rPr>
      </w:pPr>
      <w:r w:rsidRPr="0022154D">
        <w:rPr>
          <w:rFonts w:asciiTheme="minorHAnsi" w:hAnsiTheme="minorHAnsi" w:cstheme="minorHAnsi"/>
          <w:b/>
          <w:sz w:val="20"/>
        </w:rPr>
        <w:t>The following planning decisions were noted</w:t>
      </w:r>
    </w:p>
    <w:p w14:paraId="567EE194" w14:textId="1890B3F6" w:rsidR="0022154D" w:rsidRPr="0022154D" w:rsidRDefault="0022154D" w:rsidP="00A55E78">
      <w:pPr>
        <w:pStyle w:val="ListParagraph"/>
        <w:numPr>
          <w:ilvl w:val="2"/>
          <w:numId w:val="16"/>
        </w:numPr>
        <w:jc w:val="both"/>
        <w:rPr>
          <w:rFonts w:asciiTheme="minorHAnsi" w:hAnsiTheme="minorHAnsi" w:cstheme="minorHAnsi"/>
          <w:b/>
          <w:sz w:val="20"/>
        </w:rPr>
      </w:pPr>
      <w:r w:rsidRPr="0022154D">
        <w:rPr>
          <w:rFonts w:asciiTheme="minorHAnsi" w:hAnsiTheme="minorHAnsi" w:cstheme="minorHAnsi"/>
          <w:sz w:val="20"/>
        </w:rPr>
        <w:t xml:space="preserve">18/00091/TREECA 4 Pinfold </w:t>
      </w:r>
      <w:r w:rsidR="00A55E78" w:rsidRPr="0022154D">
        <w:rPr>
          <w:rFonts w:asciiTheme="minorHAnsi" w:hAnsiTheme="minorHAnsi" w:cstheme="minorHAnsi"/>
          <w:sz w:val="20"/>
        </w:rPr>
        <w:t>Lane Northwold</w:t>
      </w:r>
      <w:r w:rsidRPr="0022154D">
        <w:rPr>
          <w:rFonts w:asciiTheme="minorHAnsi" w:hAnsiTheme="minorHAnsi" w:cstheme="minorHAnsi"/>
          <w:sz w:val="20"/>
        </w:rPr>
        <w:t xml:space="preserve"> Norfolk IP26 5LH    - R2 R3 R4 R5 Lawson Cypress x 4 - Fell/Remove.  A26 A27 A28 A29 Cypress (Leylandii) x 4 Fell/Remove/or reduce in height to max. 10m.   A45 A48 Cypress (Leylandii) x 2 - Fell/Remove.  A47 A50 Cypress (Leylandii) x 2 - Fell/Remove/or reduce in height to max. 10m within Conservation Area. Tree Application - No </w:t>
      </w:r>
      <w:r w:rsidR="00A55E78" w:rsidRPr="0022154D">
        <w:rPr>
          <w:rFonts w:asciiTheme="minorHAnsi" w:hAnsiTheme="minorHAnsi" w:cstheme="minorHAnsi"/>
          <w:sz w:val="20"/>
        </w:rPr>
        <w:t>objection 19</w:t>
      </w:r>
      <w:r w:rsidRPr="0022154D">
        <w:rPr>
          <w:rFonts w:asciiTheme="minorHAnsi" w:hAnsiTheme="minorHAnsi" w:cstheme="minorHAnsi"/>
          <w:sz w:val="20"/>
        </w:rPr>
        <w:t xml:space="preserve"> June 2018 Delegated Decision</w:t>
      </w:r>
    </w:p>
    <w:p w14:paraId="2ACBFE03" w14:textId="00D315F8" w:rsidR="0022154D" w:rsidRPr="0022154D" w:rsidRDefault="0022154D" w:rsidP="00A55E78">
      <w:pPr>
        <w:pStyle w:val="ListParagraph"/>
        <w:numPr>
          <w:ilvl w:val="2"/>
          <w:numId w:val="16"/>
        </w:numPr>
        <w:jc w:val="both"/>
        <w:rPr>
          <w:rFonts w:asciiTheme="minorHAnsi" w:hAnsiTheme="minorHAnsi" w:cstheme="minorHAnsi"/>
          <w:b/>
          <w:sz w:val="20"/>
        </w:rPr>
      </w:pPr>
      <w:r w:rsidRPr="0022154D">
        <w:rPr>
          <w:rFonts w:asciiTheme="minorHAnsi" w:hAnsiTheme="minorHAnsi" w:cstheme="minorHAnsi"/>
          <w:sz w:val="20"/>
        </w:rPr>
        <w:t xml:space="preserve">18/00102/TREECA 4 Pinfold </w:t>
      </w:r>
      <w:r w:rsidR="00A55E78" w:rsidRPr="0022154D">
        <w:rPr>
          <w:rFonts w:asciiTheme="minorHAnsi" w:hAnsiTheme="minorHAnsi" w:cstheme="minorHAnsi"/>
          <w:sz w:val="20"/>
        </w:rPr>
        <w:t>Lane Northwold</w:t>
      </w:r>
      <w:r w:rsidRPr="0022154D">
        <w:rPr>
          <w:rFonts w:asciiTheme="minorHAnsi" w:hAnsiTheme="minorHAnsi" w:cstheme="minorHAnsi"/>
          <w:sz w:val="20"/>
        </w:rPr>
        <w:t xml:space="preserve"> Norfolk IP26 5LH. Cherry (P1</w:t>
      </w:r>
      <w:r w:rsidR="00A55E78" w:rsidRPr="0022154D">
        <w:rPr>
          <w:rFonts w:asciiTheme="minorHAnsi" w:hAnsiTheme="minorHAnsi" w:cstheme="minorHAnsi"/>
          <w:sz w:val="20"/>
        </w:rPr>
        <w:t>) Fell</w:t>
      </w:r>
      <w:r w:rsidRPr="0022154D">
        <w:rPr>
          <w:rFonts w:asciiTheme="minorHAnsi" w:hAnsiTheme="minorHAnsi" w:cstheme="minorHAnsi"/>
          <w:sz w:val="20"/>
        </w:rPr>
        <w:t xml:space="preserve">.  Sycamore (P2) </w:t>
      </w:r>
      <w:r w:rsidRPr="0022154D">
        <w:rPr>
          <w:rFonts w:asciiTheme="minorHAnsi" w:hAnsiTheme="minorHAnsi" w:cstheme="minorHAnsi"/>
          <w:sz w:val="20"/>
        </w:rPr>
        <w:tab/>
        <w:t>Fell.  Cherry (P3) Fell. Tree application. No objection.</w:t>
      </w:r>
    </w:p>
    <w:p w14:paraId="56C04992" w14:textId="77777777" w:rsidR="007B5EB4" w:rsidRPr="0022154D" w:rsidRDefault="007B5EB4" w:rsidP="00A55E78">
      <w:pPr>
        <w:pStyle w:val="ListParagraph"/>
        <w:numPr>
          <w:ilvl w:val="0"/>
          <w:numId w:val="16"/>
        </w:numPr>
        <w:tabs>
          <w:tab w:val="num" w:pos="786"/>
        </w:tabs>
        <w:ind w:left="786"/>
        <w:jc w:val="both"/>
        <w:rPr>
          <w:rFonts w:asciiTheme="minorHAnsi" w:hAnsiTheme="minorHAnsi" w:cstheme="minorHAnsi"/>
          <w:b/>
          <w:sz w:val="20"/>
          <w:szCs w:val="22"/>
        </w:rPr>
      </w:pPr>
      <w:r w:rsidRPr="0022154D">
        <w:rPr>
          <w:rFonts w:asciiTheme="minorHAnsi" w:hAnsiTheme="minorHAnsi" w:cstheme="minorHAnsi"/>
          <w:b/>
          <w:sz w:val="20"/>
          <w:szCs w:val="22"/>
        </w:rPr>
        <w:t>FINANCES:</w:t>
      </w:r>
    </w:p>
    <w:p w14:paraId="29D3443A" w14:textId="09F9FC56" w:rsidR="007B5EB4" w:rsidRPr="0022154D" w:rsidRDefault="007B5EB4" w:rsidP="00A55E78">
      <w:pPr>
        <w:pStyle w:val="ListParagraph"/>
        <w:numPr>
          <w:ilvl w:val="1"/>
          <w:numId w:val="16"/>
        </w:numPr>
        <w:jc w:val="both"/>
        <w:rPr>
          <w:rFonts w:asciiTheme="minorHAnsi" w:hAnsiTheme="minorHAnsi" w:cstheme="minorHAnsi"/>
          <w:b/>
          <w:color w:val="222222"/>
          <w:sz w:val="20"/>
        </w:rPr>
      </w:pPr>
      <w:r w:rsidRPr="008C37E4">
        <w:rPr>
          <w:rFonts w:asciiTheme="minorHAnsi" w:hAnsiTheme="minorHAnsi" w:cstheme="minorHAnsi"/>
          <w:color w:val="222222"/>
          <w:sz w:val="20"/>
        </w:rPr>
        <w:t xml:space="preserve">Election Costs </w:t>
      </w:r>
      <w:r w:rsidR="00A55E78" w:rsidRPr="008C37E4">
        <w:rPr>
          <w:rFonts w:asciiTheme="minorHAnsi" w:hAnsiTheme="minorHAnsi" w:cstheme="minorHAnsi"/>
          <w:color w:val="222222"/>
          <w:sz w:val="20"/>
        </w:rPr>
        <w:t>- Email</w:t>
      </w:r>
      <w:r w:rsidRPr="008C37E4">
        <w:rPr>
          <w:rFonts w:asciiTheme="minorHAnsi" w:hAnsiTheme="minorHAnsi" w:cstheme="minorHAnsi"/>
          <w:color w:val="222222"/>
          <w:sz w:val="20"/>
        </w:rPr>
        <w:t xml:space="preserve"> from BCKLWN</w:t>
      </w:r>
      <w:r w:rsidR="0022154D">
        <w:rPr>
          <w:rFonts w:asciiTheme="minorHAnsi" w:hAnsiTheme="minorHAnsi" w:cstheme="minorHAnsi"/>
          <w:color w:val="222222"/>
          <w:sz w:val="20"/>
        </w:rPr>
        <w:t xml:space="preserve"> to charge for uncontested elections noted. More information to be sought. </w:t>
      </w:r>
      <w:r w:rsidR="0022154D" w:rsidRPr="0022154D">
        <w:rPr>
          <w:rFonts w:asciiTheme="minorHAnsi" w:hAnsiTheme="minorHAnsi" w:cstheme="minorHAnsi"/>
          <w:b/>
          <w:color w:val="222222"/>
          <w:sz w:val="20"/>
        </w:rPr>
        <w:t>*To be placed on September agenda.</w:t>
      </w:r>
    </w:p>
    <w:p w14:paraId="28ED24E9" w14:textId="23EE61D3" w:rsidR="007B5EB4" w:rsidRPr="00C654F5" w:rsidRDefault="007B5EB4" w:rsidP="00A55E78">
      <w:pPr>
        <w:pStyle w:val="ListParagraph"/>
        <w:numPr>
          <w:ilvl w:val="1"/>
          <w:numId w:val="16"/>
        </w:numPr>
        <w:jc w:val="both"/>
        <w:rPr>
          <w:rFonts w:asciiTheme="minorHAnsi" w:hAnsiTheme="minorHAnsi" w:cstheme="minorHAnsi"/>
          <w:color w:val="222222"/>
          <w:sz w:val="20"/>
        </w:rPr>
      </w:pPr>
      <w:r>
        <w:rPr>
          <w:rFonts w:asciiTheme="minorHAnsi" w:hAnsiTheme="minorHAnsi" w:cstheme="minorHAnsi"/>
          <w:color w:val="222222"/>
          <w:sz w:val="20"/>
        </w:rPr>
        <w:t>2019/20 Parish Partnership Funding – deadline 7</w:t>
      </w:r>
      <w:r w:rsidRPr="008C37E4">
        <w:rPr>
          <w:rFonts w:asciiTheme="minorHAnsi" w:hAnsiTheme="minorHAnsi" w:cstheme="minorHAnsi"/>
          <w:color w:val="222222"/>
          <w:sz w:val="20"/>
          <w:vertAlign w:val="superscript"/>
        </w:rPr>
        <w:t>th</w:t>
      </w:r>
      <w:r>
        <w:rPr>
          <w:rFonts w:asciiTheme="minorHAnsi" w:hAnsiTheme="minorHAnsi" w:cstheme="minorHAnsi"/>
          <w:color w:val="222222"/>
          <w:sz w:val="20"/>
        </w:rPr>
        <w:t xml:space="preserve"> December 18.</w:t>
      </w:r>
      <w:r w:rsidR="009E5B02">
        <w:rPr>
          <w:rFonts w:asciiTheme="minorHAnsi" w:hAnsiTheme="minorHAnsi" w:cstheme="minorHAnsi"/>
          <w:color w:val="222222"/>
          <w:sz w:val="20"/>
        </w:rPr>
        <w:t xml:space="preserve"> Councillors asked to give some thought to potential projects. </w:t>
      </w:r>
      <w:r w:rsidR="009E5B02" w:rsidRPr="009E5B02">
        <w:rPr>
          <w:rFonts w:asciiTheme="minorHAnsi" w:hAnsiTheme="minorHAnsi" w:cstheme="minorHAnsi"/>
          <w:b/>
          <w:color w:val="222222"/>
          <w:sz w:val="20"/>
        </w:rPr>
        <w:t>* Clerk to place on September agenda.</w:t>
      </w:r>
    </w:p>
    <w:p w14:paraId="0D26AEFC" w14:textId="29BCCAFD" w:rsidR="009E5B02" w:rsidRDefault="007B5EB4" w:rsidP="00A55E78">
      <w:pPr>
        <w:pStyle w:val="ListParagraph"/>
        <w:numPr>
          <w:ilvl w:val="1"/>
          <w:numId w:val="16"/>
        </w:numPr>
        <w:jc w:val="both"/>
        <w:rPr>
          <w:rFonts w:asciiTheme="minorHAnsi" w:hAnsiTheme="minorHAnsi" w:cstheme="minorHAnsi"/>
          <w:b/>
          <w:color w:val="222222"/>
          <w:sz w:val="20"/>
        </w:rPr>
      </w:pPr>
      <w:r w:rsidRPr="00C654F5">
        <w:rPr>
          <w:rFonts w:asciiTheme="minorHAnsi" w:hAnsiTheme="minorHAnsi" w:cstheme="minorHAnsi"/>
          <w:color w:val="222222"/>
          <w:sz w:val="20"/>
        </w:rPr>
        <w:t>Long Range Financial Planning</w:t>
      </w:r>
      <w:r w:rsidR="009E5B02">
        <w:rPr>
          <w:rFonts w:asciiTheme="minorHAnsi" w:hAnsiTheme="minorHAnsi" w:cstheme="minorHAnsi"/>
          <w:color w:val="222222"/>
          <w:sz w:val="20"/>
        </w:rPr>
        <w:t xml:space="preserve">. A </w:t>
      </w:r>
      <w:r w:rsidR="00A55E78">
        <w:rPr>
          <w:rFonts w:asciiTheme="minorHAnsi" w:hAnsiTheme="minorHAnsi" w:cstheme="minorHAnsi"/>
          <w:color w:val="222222"/>
          <w:sz w:val="20"/>
        </w:rPr>
        <w:t>5-year</w:t>
      </w:r>
      <w:r w:rsidR="009E5B02">
        <w:rPr>
          <w:rFonts w:asciiTheme="minorHAnsi" w:hAnsiTheme="minorHAnsi" w:cstheme="minorHAnsi"/>
          <w:color w:val="222222"/>
          <w:sz w:val="20"/>
        </w:rPr>
        <w:t xml:space="preserve"> financial plan should be developed. Consideration should be given to costs such as play equipment, land/maintenance costs, noticeboards, speed limits, elections, signage etc. </w:t>
      </w:r>
      <w:r w:rsidR="009E5B02" w:rsidRPr="009E5B02">
        <w:rPr>
          <w:rFonts w:asciiTheme="minorHAnsi" w:hAnsiTheme="minorHAnsi" w:cstheme="minorHAnsi"/>
          <w:b/>
          <w:color w:val="222222"/>
          <w:sz w:val="20"/>
        </w:rPr>
        <w:t>*Clerk to place on agenda as rolling item to be developed alongside precept setting</w:t>
      </w:r>
      <w:r w:rsidR="009E5B02">
        <w:rPr>
          <w:rFonts w:asciiTheme="minorHAnsi" w:hAnsiTheme="minorHAnsi" w:cstheme="minorHAnsi"/>
          <w:b/>
          <w:color w:val="222222"/>
          <w:sz w:val="20"/>
        </w:rPr>
        <w:t xml:space="preserve"> / budget prep</w:t>
      </w:r>
      <w:r w:rsidR="009E5B02" w:rsidRPr="009E5B02">
        <w:rPr>
          <w:rFonts w:asciiTheme="minorHAnsi" w:hAnsiTheme="minorHAnsi" w:cstheme="minorHAnsi"/>
          <w:b/>
          <w:color w:val="222222"/>
          <w:sz w:val="20"/>
        </w:rPr>
        <w:t>.</w:t>
      </w:r>
    </w:p>
    <w:p w14:paraId="4DE12395" w14:textId="156CE1FF" w:rsidR="009E5B02" w:rsidRPr="009E5B02" w:rsidRDefault="009E5B02" w:rsidP="00A55E78">
      <w:pPr>
        <w:pStyle w:val="ListParagraph"/>
        <w:numPr>
          <w:ilvl w:val="1"/>
          <w:numId w:val="16"/>
        </w:numPr>
        <w:jc w:val="both"/>
        <w:rPr>
          <w:rFonts w:asciiTheme="minorHAnsi" w:hAnsiTheme="minorHAnsi" w:cstheme="minorHAnsi"/>
          <w:b/>
          <w:color w:val="222222"/>
          <w:sz w:val="20"/>
        </w:rPr>
      </w:pPr>
      <w:r w:rsidRPr="009E5B02">
        <w:rPr>
          <w:rFonts w:asciiTheme="minorHAnsi" w:hAnsiTheme="minorHAnsi" w:cstheme="minorHAnsi"/>
          <w:sz w:val="20"/>
          <w:szCs w:val="22"/>
        </w:rPr>
        <w:t xml:space="preserve">The accounts to 3rd July 2018 were accepted and cheques to be signed and payments approved in accordance with the table on the next page. </w:t>
      </w:r>
    </w:p>
    <w:p w14:paraId="1FEF75C8" w14:textId="77777777" w:rsidR="009E5B02" w:rsidRPr="00C654F5" w:rsidRDefault="009E5B02" w:rsidP="00A55E78">
      <w:pPr>
        <w:pStyle w:val="ListParagraph"/>
        <w:ind w:left="1440"/>
        <w:jc w:val="both"/>
        <w:rPr>
          <w:rFonts w:asciiTheme="minorHAnsi" w:hAnsiTheme="minorHAnsi" w:cstheme="minorHAnsi"/>
          <w:color w:val="222222"/>
          <w:sz w:val="20"/>
        </w:rPr>
      </w:pPr>
    </w:p>
    <w:p w14:paraId="498FC7CA" w14:textId="40863F7D" w:rsidR="007B5EB4" w:rsidRDefault="007B5EB4" w:rsidP="00A55E78">
      <w:pPr>
        <w:pStyle w:val="ListParagraph"/>
        <w:numPr>
          <w:ilvl w:val="0"/>
          <w:numId w:val="16"/>
        </w:numPr>
        <w:tabs>
          <w:tab w:val="num" w:pos="786"/>
        </w:tabs>
        <w:spacing w:after="60"/>
        <w:ind w:left="786"/>
        <w:jc w:val="both"/>
        <w:rPr>
          <w:rFonts w:asciiTheme="minorHAnsi" w:hAnsiTheme="minorHAnsi" w:cstheme="minorHAnsi"/>
          <w:b/>
          <w:sz w:val="20"/>
        </w:rPr>
      </w:pPr>
      <w:r w:rsidRPr="009E5B02">
        <w:rPr>
          <w:rFonts w:asciiTheme="minorHAnsi" w:hAnsiTheme="minorHAnsi" w:cstheme="minorHAnsi"/>
          <w:b/>
          <w:sz w:val="20"/>
        </w:rPr>
        <w:t>TRAINING: To note any new requests</w:t>
      </w:r>
    </w:p>
    <w:p w14:paraId="793E8356" w14:textId="68C0DC87" w:rsidR="009E5B02" w:rsidRDefault="009E5B02" w:rsidP="00A55E78">
      <w:pPr>
        <w:pStyle w:val="ListParagraph"/>
        <w:numPr>
          <w:ilvl w:val="1"/>
          <w:numId w:val="16"/>
        </w:numPr>
        <w:spacing w:after="60"/>
        <w:jc w:val="both"/>
        <w:rPr>
          <w:rFonts w:asciiTheme="minorHAnsi" w:hAnsiTheme="minorHAnsi" w:cstheme="minorHAnsi"/>
          <w:sz w:val="20"/>
        </w:rPr>
      </w:pPr>
      <w:r w:rsidRPr="009E5B02">
        <w:rPr>
          <w:rFonts w:asciiTheme="minorHAnsi" w:hAnsiTheme="minorHAnsi" w:cstheme="minorHAnsi"/>
          <w:sz w:val="20"/>
        </w:rPr>
        <w:t>No requests made.</w:t>
      </w:r>
    </w:p>
    <w:p w14:paraId="49D92931" w14:textId="77777777" w:rsidR="009E5B02" w:rsidRPr="009E5B02" w:rsidRDefault="009E5B02" w:rsidP="009E5B02">
      <w:pPr>
        <w:pStyle w:val="ListParagraph"/>
        <w:spacing w:after="60"/>
        <w:ind w:left="1440"/>
        <w:jc w:val="both"/>
        <w:rPr>
          <w:rFonts w:asciiTheme="minorHAnsi" w:hAnsiTheme="minorHAnsi" w:cstheme="minorHAnsi"/>
          <w:sz w:val="20"/>
        </w:rPr>
      </w:pPr>
    </w:p>
    <w:p w14:paraId="6ACF9C60" w14:textId="10EA4E4E" w:rsidR="004E6CA2" w:rsidRPr="009E5B02" w:rsidRDefault="007B5EB4" w:rsidP="004E6CA2">
      <w:pPr>
        <w:pStyle w:val="ListParagraph"/>
        <w:numPr>
          <w:ilvl w:val="0"/>
          <w:numId w:val="16"/>
        </w:numPr>
        <w:tabs>
          <w:tab w:val="num" w:pos="786"/>
        </w:tabs>
        <w:ind w:left="786"/>
        <w:rPr>
          <w:rFonts w:asciiTheme="minorHAnsi" w:hAnsiTheme="minorHAnsi" w:cstheme="minorHAnsi"/>
          <w:b/>
          <w:color w:val="2A2A2A"/>
          <w:sz w:val="20"/>
          <w:szCs w:val="22"/>
        </w:rPr>
      </w:pPr>
      <w:r w:rsidRPr="009E5B02">
        <w:rPr>
          <w:rFonts w:asciiTheme="minorHAnsi" w:hAnsiTheme="minorHAnsi" w:cstheme="minorHAnsi"/>
          <w:b/>
          <w:color w:val="000000"/>
          <w:sz w:val="20"/>
          <w:szCs w:val="22"/>
        </w:rPr>
        <w:t xml:space="preserve">ITEMS FOR AGENDA OF </w:t>
      </w:r>
      <w:r w:rsidRPr="009E5B02">
        <w:rPr>
          <w:rFonts w:asciiTheme="minorHAnsi" w:hAnsiTheme="minorHAnsi" w:cstheme="minorHAnsi"/>
          <w:b/>
          <w:sz w:val="20"/>
          <w:szCs w:val="22"/>
        </w:rPr>
        <w:t>NEXT MEETING:  TO BE HELD ON TUESDAY 4th SEPTEMBER 7.30pm, CHRISTCHURCH WHITTINGTON</w:t>
      </w:r>
    </w:p>
    <w:p w14:paraId="25F78AE4" w14:textId="4D75703F" w:rsidR="004E6CA2" w:rsidRPr="004E6CA2" w:rsidRDefault="004E6CA2" w:rsidP="004E6CA2">
      <w:pPr>
        <w:pStyle w:val="ListParagraph"/>
        <w:numPr>
          <w:ilvl w:val="1"/>
          <w:numId w:val="16"/>
        </w:numPr>
        <w:rPr>
          <w:rFonts w:asciiTheme="minorHAnsi" w:hAnsiTheme="minorHAnsi" w:cstheme="minorHAnsi"/>
          <w:color w:val="2A2A2A"/>
          <w:sz w:val="20"/>
          <w:szCs w:val="22"/>
        </w:rPr>
      </w:pPr>
      <w:r w:rsidRPr="004E6CA2">
        <w:rPr>
          <w:rFonts w:asciiTheme="minorHAnsi" w:hAnsiTheme="minorHAnsi" w:cstheme="minorHAnsi"/>
          <w:sz w:val="20"/>
        </w:rPr>
        <w:t xml:space="preserve">Northwold Car Scheme </w:t>
      </w:r>
      <w:r>
        <w:rPr>
          <w:rFonts w:asciiTheme="minorHAnsi" w:hAnsiTheme="minorHAnsi" w:cstheme="minorHAnsi"/>
          <w:sz w:val="20"/>
        </w:rPr>
        <w:t>–</w:t>
      </w:r>
      <w:r w:rsidRPr="004E6CA2">
        <w:rPr>
          <w:rFonts w:asciiTheme="minorHAnsi" w:hAnsiTheme="minorHAnsi" w:cstheme="minorHAnsi"/>
          <w:sz w:val="20"/>
        </w:rPr>
        <w:t xml:space="preserve"> costings</w:t>
      </w:r>
    </w:p>
    <w:p w14:paraId="0C2FE099" w14:textId="093CDBA4" w:rsidR="004E6CA2" w:rsidRDefault="004E6CA2" w:rsidP="004E6CA2">
      <w:pPr>
        <w:pStyle w:val="ListParagraph"/>
        <w:numPr>
          <w:ilvl w:val="1"/>
          <w:numId w:val="16"/>
        </w:numPr>
        <w:rPr>
          <w:rFonts w:asciiTheme="minorHAnsi" w:hAnsiTheme="minorHAnsi" w:cstheme="minorHAnsi"/>
          <w:color w:val="2A2A2A"/>
          <w:sz w:val="20"/>
          <w:szCs w:val="22"/>
        </w:rPr>
      </w:pPr>
      <w:r>
        <w:rPr>
          <w:rFonts w:asciiTheme="minorHAnsi" w:hAnsiTheme="minorHAnsi" w:cstheme="minorHAnsi"/>
          <w:color w:val="2A2A2A"/>
          <w:sz w:val="20"/>
          <w:szCs w:val="22"/>
        </w:rPr>
        <w:t>Meeting date at Christchurch for Remembrance Day preparations.</w:t>
      </w:r>
    </w:p>
    <w:p w14:paraId="7EC2C9C3" w14:textId="07CABE76" w:rsidR="00245078" w:rsidRDefault="00245078" w:rsidP="004E6CA2">
      <w:pPr>
        <w:pStyle w:val="ListParagraph"/>
        <w:numPr>
          <w:ilvl w:val="1"/>
          <w:numId w:val="16"/>
        </w:numPr>
        <w:rPr>
          <w:rFonts w:asciiTheme="minorHAnsi" w:hAnsiTheme="minorHAnsi" w:cstheme="minorHAnsi"/>
          <w:color w:val="2A2A2A"/>
          <w:sz w:val="20"/>
          <w:szCs w:val="22"/>
        </w:rPr>
      </w:pPr>
      <w:r>
        <w:rPr>
          <w:rFonts w:asciiTheme="minorHAnsi" w:hAnsiTheme="minorHAnsi" w:cstheme="minorHAnsi"/>
          <w:color w:val="2A2A2A"/>
          <w:sz w:val="20"/>
          <w:szCs w:val="22"/>
        </w:rPr>
        <w:t>Whittington Park</w:t>
      </w:r>
    </w:p>
    <w:p w14:paraId="07F96A38" w14:textId="2E8E1360" w:rsidR="00245078" w:rsidRDefault="00245078" w:rsidP="004E6CA2">
      <w:pPr>
        <w:pStyle w:val="ListParagraph"/>
        <w:numPr>
          <w:ilvl w:val="1"/>
          <w:numId w:val="16"/>
        </w:numPr>
        <w:rPr>
          <w:rFonts w:asciiTheme="minorHAnsi" w:hAnsiTheme="minorHAnsi" w:cstheme="minorHAnsi"/>
          <w:color w:val="2A2A2A"/>
          <w:sz w:val="20"/>
          <w:szCs w:val="22"/>
        </w:rPr>
      </w:pPr>
      <w:r>
        <w:rPr>
          <w:rFonts w:asciiTheme="minorHAnsi" w:hAnsiTheme="minorHAnsi" w:cstheme="minorHAnsi"/>
          <w:color w:val="2A2A2A"/>
          <w:sz w:val="20"/>
          <w:szCs w:val="22"/>
        </w:rPr>
        <w:t>Constables Charity Land</w:t>
      </w:r>
    </w:p>
    <w:p w14:paraId="1B8A1C99" w14:textId="1F7A5D2D" w:rsidR="00A55E78" w:rsidRDefault="00A55E78" w:rsidP="004E6CA2">
      <w:pPr>
        <w:pStyle w:val="ListParagraph"/>
        <w:numPr>
          <w:ilvl w:val="1"/>
          <w:numId w:val="16"/>
        </w:numPr>
        <w:rPr>
          <w:rFonts w:asciiTheme="minorHAnsi" w:hAnsiTheme="minorHAnsi" w:cstheme="minorHAnsi"/>
          <w:color w:val="2A2A2A"/>
          <w:sz w:val="20"/>
          <w:szCs w:val="22"/>
        </w:rPr>
      </w:pPr>
      <w:r>
        <w:rPr>
          <w:rFonts w:asciiTheme="minorHAnsi" w:hAnsiTheme="minorHAnsi" w:cstheme="minorHAnsi"/>
          <w:color w:val="2A2A2A"/>
          <w:sz w:val="20"/>
          <w:szCs w:val="22"/>
        </w:rPr>
        <w:t>School Lane Car Park</w:t>
      </w:r>
    </w:p>
    <w:p w14:paraId="6FD76493" w14:textId="1E979CD2" w:rsidR="00245078" w:rsidRDefault="00245078" w:rsidP="004E6CA2">
      <w:pPr>
        <w:pStyle w:val="ListParagraph"/>
        <w:numPr>
          <w:ilvl w:val="1"/>
          <w:numId w:val="16"/>
        </w:numPr>
        <w:rPr>
          <w:rFonts w:asciiTheme="minorHAnsi" w:hAnsiTheme="minorHAnsi" w:cstheme="minorHAnsi"/>
          <w:color w:val="2A2A2A"/>
          <w:sz w:val="20"/>
          <w:szCs w:val="22"/>
        </w:rPr>
      </w:pPr>
      <w:r>
        <w:rPr>
          <w:rFonts w:asciiTheme="minorHAnsi" w:hAnsiTheme="minorHAnsi" w:cstheme="minorHAnsi"/>
          <w:color w:val="2A2A2A"/>
          <w:sz w:val="20"/>
          <w:szCs w:val="22"/>
        </w:rPr>
        <w:t>Extra grass cuts for highways land</w:t>
      </w:r>
    </w:p>
    <w:p w14:paraId="65DF0C6D" w14:textId="0FC810E5" w:rsidR="00245078" w:rsidRDefault="00245078" w:rsidP="004E6CA2">
      <w:pPr>
        <w:pStyle w:val="ListParagraph"/>
        <w:numPr>
          <w:ilvl w:val="1"/>
          <w:numId w:val="16"/>
        </w:numPr>
        <w:rPr>
          <w:rFonts w:asciiTheme="minorHAnsi" w:hAnsiTheme="minorHAnsi" w:cstheme="minorHAnsi"/>
          <w:color w:val="2A2A2A"/>
          <w:sz w:val="20"/>
          <w:szCs w:val="22"/>
        </w:rPr>
      </w:pPr>
      <w:r>
        <w:rPr>
          <w:rFonts w:asciiTheme="minorHAnsi" w:hAnsiTheme="minorHAnsi" w:cstheme="minorHAnsi"/>
          <w:color w:val="2A2A2A"/>
          <w:sz w:val="20"/>
          <w:szCs w:val="22"/>
        </w:rPr>
        <w:t>Election costs</w:t>
      </w:r>
    </w:p>
    <w:p w14:paraId="1E244658" w14:textId="204B6AFE" w:rsidR="00245078" w:rsidRDefault="00245078" w:rsidP="004E6CA2">
      <w:pPr>
        <w:pStyle w:val="ListParagraph"/>
        <w:numPr>
          <w:ilvl w:val="1"/>
          <w:numId w:val="16"/>
        </w:numPr>
        <w:rPr>
          <w:rFonts w:asciiTheme="minorHAnsi" w:hAnsiTheme="minorHAnsi" w:cstheme="minorHAnsi"/>
          <w:color w:val="2A2A2A"/>
          <w:sz w:val="20"/>
          <w:szCs w:val="22"/>
        </w:rPr>
      </w:pPr>
      <w:r>
        <w:rPr>
          <w:rFonts w:asciiTheme="minorHAnsi" w:hAnsiTheme="minorHAnsi" w:cstheme="minorHAnsi"/>
          <w:color w:val="2A2A2A"/>
          <w:sz w:val="20"/>
          <w:szCs w:val="22"/>
        </w:rPr>
        <w:t>Parish Partnership 2018-19</w:t>
      </w:r>
    </w:p>
    <w:p w14:paraId="085442FB" w14:textId="06A6206F" w:rsidR="00245078" w:rsidRPr="004E6CA2" w:rsidRDefault="00245078" w:rsidP="004E6CA2">
      <w:pPr>
        <w:pStyle w:val="ListParagraph"/>
        <w:numPr>
          <w:ilvl w:val="1"/>
          <w:numId w:val="16"/>
        </w:numPr>
        <w:rPr>
          <w:rFonts w:asciiTheme="minorHAnsi" w:hAnsiTheme="minorHAnsi" w:cstheme="minorHAnsi"/>
          <w:color w:val="2A2A2A"/>
          <w:sz w:val="20"/>
          <w:szCs w:val="22"/>
        </w:rPr>
      </w:pPr>
      <w:r>
        <w:rPr>
          <w:rFonts w:asciiTheme="minorHAnsi" w:hAnsiTheme="minorHAnsi" w:cstheme="minorHAnsi"/>
          <w:color w:val="2A2A2A"/>
          <w:sz w:val="20"/>
          <w:szCs w:val="22"/>
        </w:rPr>
        <w:t>5 Year Financial Plan</w:t>
      </w:r>
    </w:p>
    <w:p w14:paraId="79A07BDA" w14:textId="77777777" w:rsidR="004E6CA2" w:rsidRPr="004E6CA2" w:rsidRDefault="004E6CA2" w:rsidP="004E6CA2">
      <w:pPr>
        <w:pStyle w:val="ListParagraph"/>
        <w:ind w:left="1440"/>
        <w:jc w:val="both"/>
        <w:rPr>
          <w:rFonts w:asciiTheme="minorHAnsi" w:hAnsiTheme="minorHAnsi" w:cstheme="minorHAnsi"/>
          <w:b/>
          <w:sz w:val="20"/>
        </w:rPr>
      </w:pPr>
    </w:p>
    <w:p w14:paraId="482A1457" w14:textId="115B2D38" w:rsidR="00822971" w:rsidRDefault="00822971" w:rsidP="001B6653">
      <w:pPr>
        <w:jc w:val="both"/>
        <w:rPr>
          <w:rFonts w:asciiTheme="minorHAnsi" w:hAnsiTheme="minorHAnsi" w:cstheme="minorHAnsi"/>
          <w:b/>
          <w:sz w:val="20"/>
        </w:rPr>
      </w:pPr>
    </w:p>
    <w:p w14:paraId="71E26820" w14:textId="15C188F7" w:rsidR="00822971" w:rsidRDefault="00822971" w:rsidP="001B6653">
      <w:pPr>
        <w:jc w:val="both"/>
        <w:rPr>
          <w:rFonts w:asciiTheme="minorHAnsi" w:hAnsiTheme="minorHAnsi" w:cstheme="minorHAnsi"/>
          <w:b/>
          <w:sz w:val="20"/>
        </w:rPr>
      </w:pPr>
    </w:p>
    <w:p w14:paraId="3CB03097" w14:textId="4E44E7EC" w:rsidR="00822971" w:rsidRDefault="00822971" w:rsidP="00822971">
      <w:pPr>
        <w:rPr>
          <w:rFonts w:asciiTheme="minorHAnsi" w:hAnsiTheme="minorHAnsi" w:cstheme="minorHAnsi"/>
          <w:b/>
          <w:sz w:val="20"/>
        </w:rPr>
      </w:pPr>
    </w:p>
    <w:p w14:paraId="4482251F" w14:textId="4FD6EEAD" w:rsidR="00822971" w:rsidRDefault="00822971" w:rsidP="00822971">
      <w:pPr>
        <w:rPr>
          <w:rFonts w:asciiTheme="minorHAnsi" w:hAnsiTheme="minorHAnsi" w:cstheme="minorHAnsi"/>
          <w:b/>
          <w:sz w:val="20"/>
        </w:rPr>
      </w:pPr>
    </w:p>
    <w:p w14:paraId="29B02D77" w14:textId="787095E6" w:rsidR="001B6653" w:rsidRDefault="001B6653" w:rsidP="00822971"/>
    <w:p w14:paraId="12338FC5" w14:textId="5F1F2BBE" w:rsidR="0064710E" w:rsidRDefault="0064710E" w:rsidP="00822971"/>
    <w:p w14:paraId="49DDF42F" w14:textId="62ED98F2" w:rsidR="0064710E" w:rsidRDefault="0064710E" w:rsidP="00822971"/>
    <w:p w14:paraId="50116F01" w14:textId="47DC5334" w:rsidR="0064710E" w:rsidRDefault="0064710E" w:rsidP="00822971"/>
    <w:p w14:paraId="6A70C38F" w14:textId="030B44B5" w:rsidR="0064710E" w:rsidRDefault="0064710E" w:rsidP="00822971"/>
    <w:p w14:paraId="62577B9D" w14:textId="512E2827" w:rsidR="0064710E" w:rsidRDefault="0064710E" w:rsidP="00822971"/>
    <w:p w14:paraId="72C74325" w14:textId="6167E09E" w:rsidR="0064710E" w:rsidRDefault="0064710E" w:rsidP="00822971"/>
    <w:p w14:paraId="6921091A" w14:textId="33672661" w:rsidR="0064710E" w:rsidRDefault="0064710E" w:rsidP="00822971"/>
    <w:p w14:paraId="17381B5A" w14:textId="5E7E0371" w:rsidR="0064710E" w:rsidRDefault="0064710E" w:rsidP="00822971"/>
    <w:p w14:paraId="2356E549" w14:textId="57A6F630" w:rsidR="0064710E" w:rsidRDefault="0064710E" w:rsidP="00822971"/>
    <w:p w14:paraId="3B3F7305" w14:textId="77777777" w:rsidR="0064710E" w:rsidRDefault="0064710E" w:rsidP="00822971"/>
    <w:p w14:paraId="44203220" w14:textId="3DB10C75" w:rsidR="00F1508D" w:rsidRPr="00577D51" w:rsidRDefault="00F1508D" w:rsidP="009E5B02">
      <w:pPr>
        <w:pStyle w:val="ListParagraph"/>
        <w:ind w:left="1080"/>
        <w:rPr>
          <w:rFonts w:asciiTheme="minorHAnsi" w:hAnsiTheme="minorHAnsi" w:cstheme="minorHAnsi"/>
          <w:sz w:val="20"/>
        </w:rPr>
      </w:pPr>
    </w:p>
    <w:p w14:paraId="40D7F60D" w14:textId="77777777" w:rsidR="00935B71" w:rsidRDefault="00935B71" w:rsidP="00577D51">
      <w:pPr>
        <w:pStyle w:val="ListParagraph"/>
        <w:ind w:left="1080"/>
        <w:rPr>
          <w:rFonts w:asciiTheme="minorHAnsi" w:hAnsiTheme="minorHAnsi" w:cstheme="minorHAnsi"/>
          <w:sz w:val="20"/>
        </w:rPr>
      </w:pPr>
    </w:p>
    <w:p w14:paraId="2B3CDEB8" w14:textId="593915E7" w:rsidR="00577D51" w:rsidRDefault="00577D51" w:rsidP="00577D51">
      <w:pPr>
        <w:pStyle w:val="ListParagraph"/>
        <w:ind w:left="1080"/>
        <w:rPr>
          <w:rFonts w:asciiTheme="minorHAnsi" w:hAnsiTheme="minorHAnsi" w:cstheme="minorHAnsi"/>
          <w:sz w:val="20"/>
        </w:rPr>
      </w:pPr>
    </w:p>
    <w:p w14:paraId="2BC80F26" w14:textId="74FD567F" w:rsidR="0064710E" w:rsidRDefault="0064710E" w:rsidP="00EE0C09">
      <w:pPr>
        <w:ind w:left="360"/>
        <w:outlineLvl w:val="0"/>
        <w:rPr>
          <w:rFonts w:asciiTheme="minorHAnsi" w:eastAsiaTheme="minorHAnsi" w:hAnsiTheme="minorHAnsi" w:cstheme="minorBidi"/>
          <w:szCs w:val="22"/>
          <w:lang w:eastAsia="en-US"/>
        </w:rPr>
      </w:pPr>
      <w:r>
        <w:fldChar w:fldCharType="begin"/>
      </w:r>
      <w:r>
        <w:instrText xml:space="preserve"> LINK </w:instrText>
      </w:r>
      <w:r w:rsidR="001A41F1">
        <w:instrText xml:space="preserve">Excel.Sheet.8 "C:\\Users\\Clerk\\Documents\\Finance\\2018-19\\Monthly Accounts\\04 JULY 18 ACCOUNTS CASH BOOK.xls" "Bank Rec July 18!R1C1:R39C5" </w:instrText>
      </w:r>
      <w:r>
        <w:instrText xml:space="preserve">\a \f 4 \h  \* MERGEFORMAT </w:instrText>
      </w:r>
      <w:r>
        <w:fldChar w:fldCharType="separate"/>
      </w:r>
    </w:p>
    <w:tbl>
      <w:tblPr>
        <w:tblW w:w="9973" w:type="dxa"/>
        <w:tblLook w:val="04A0" w:firstRow="1" w:lastRow="0" w:firstColumn="1" w:lastColumn="0" w:noHBand="0" w:noVBand="1"/>
      </w:tblPr>
      <w:tblGrid>
        <w:gridCol w:w="950"/>
        <w:gridCol w:w="2529"/>
        <w:gridCol w:w="3668"/>
        <w:gridCol w:w="1274"/>
        <w:gridCol w:w="1576"/>
      </w:tblGrid>
      <w:tr w:rsidR="0064710E" w:rsidRPr="0064710E" w14:paraId="32948B2B" w14:textId="77777777" w:rsidTr="0064710E">
        <w:trPr>
          <w:trHeight w:val="182"/>
        </w:trPr>
        <w:tc>
          <w:tcPr>
            <w:tcW w:w="7123" w:type="dxa"/>
            <w:gridSpan w:val="3"/>
            <w:tcBorders>
              <w:top w:val="nil"/>
              <w:left w:val="nil"/>
              <w:bottom w:val="nil"/>
              <w:right w:val="nil"/>
            </w:tcBorders>
            <w:shd w:val="clear" w:color="auto" w:fill="auto"/>
            <w:noWrap/>
            <w:vAlign w:val="bottom"/>
            <w:hideMark/>
          </w:tcPr>
          <w:p w14:paraId="1E091E90" w14:textId="7347FD29" w:rsidR="0064710E" w:rsidRPr="0064710E" w:rsidRDefault="0064710E" w:rsidP="0064710E">
            <w:pPr>
              <w:rPr>
                <w:rFonts w:ascii="Calibri" w:hAnsi="Calibri" w:cs="Calibri"/>
                <w:b/>
                <w:bCs/>
                <w:sz w:val="20"/>
                <w:szCs w:val="22"/>
              </w:rPr>
            </w:pPr>
            <w:r w:rsidRPr="0064710E">
              <w:rPr>
                <w:rFonts w:ascii="Calibri" w:hAnsi="Calibri" w:cs="Calibri"/>
                <w:b/>
                <w:bCs/>
                <w:sz w:val="20"/>
                <w:szCs w:val="22"/>
              </w:rPr>
              <w:t>CASHBOOK BANK RECONCILIATION 3rd July 2018</w:t>
            </w:r>
          </w:p>
        </w:tc>
        <w:tc>
          <w:tcPr>
            <w:tcW w:w="1274" w:type="dxa"/>
            <w:tcBorders>
              <w:top w:val="nil"/>
              <w:left w:val="nil"/>
              <w:bottom w:val="nil"/>
              <w:right w:val="nil"/>
            </w:tcBorders>
            <w:shd w:val="clear" w:color="auto" w:fill="auto"/>
            <w:noWrap/>
            <w:vAlign w:val="bottom"/>
            <w:hideMark/>
          </w:tcPr>
          <w:p w14:paraId="5EE63847" w14:textId="77777777" w:rsidR="0064710E" w:rsidRPr="0064710E" w:rsidRDefault="0064710E" w:rsidP="0064710E">
            <w:pPr>
              <w:rPr>
                <w:rFonts w:ascii="Calibri" w:hAnsi="Calibri" w:cs="Calibri"/>
                <w:b/>
                <w:bCs/>
                <w:sz w:val="20"/>
                <w:szCs w:val="22"/>
              </w:rPr>
            </w:pPr>
          </w:p>
        </w:tc>
        <w:tc>
          <w:tcPr>
            <w:tcW w:w="1576" w:type="dxa"/>
            <w:tcBorders>
              <w:top w:val="nil"/>
              <w:left w:val="nil"/>
              <w:bottom w:val="nil"/>
              <w:right w:val="nil"/>
            </w:tcBorders>
            <w:shd w:val="clear" w:color="auto" w:fill="auto"/>
            <w:noWrap/>
            <w:vAlign w:val="bottom"/>
            <w:hideMark/>
          </w:tcPr>
          <w:p w14:paraId="4109DDF3" w14:textId="77777777" w:rsidR="0064710E" w:rsidRPr="0064710E" w:rsidRDefault="0064710E" w:rsidP="0064710E">
            <w:pPr>
              <w:rPr>
                <w:rFonts w:ascii="Times New Roman" w:hAnsi="Times New Roman"/>
                <w:sz w:val="20"/>
              </w:rPr>
            </w:pPr>
          </w:p>
        </w:tc>
      </w:tr>
      <w:tr w:rsidR="0064710E" w:rsidRPr="0064710E" w14:paraId="0777AC2A" w14:textId="77777777" w:rsidTr="0064710E">
        <w:trPr>
          <w:trHeight w:val="182"/>
        </w:trPr>
        <w:tc>
          <w:tcPr>
            <w:tcW w:w="926" w:type="dxa"/>
            <w:tcBorders>
              <w:top w:val="nil"/>
              <w:left w:val="nil"/>
              <w:bottom w:val="nil"/>
              <w:right w:val="nil"/>
            </w:tcBorders>
            <w:shd w:val="clear" w:color="auto" w:fill="auto"/>
            <w:noWrap/>
            <w:vAlign w:val="bottom"/>
            <w:hideMark/>
          </w:tcPr>
          <w:p w14:paraId="07ABCCF0" w14:textId="77777777" w:rsidR="0064710E" w:rsidRPr="0064710E" w:rsidRDefault="0064710E" w:rsidP="0064710E">
            <w:pPr>
              <w:rPr>
                <w:rFonts w:ascii="Times New Roman" w:hAnsi="Times New Roman"/>
                <w:sz w:val="20"/>
              </w:rPr>
            </w:pPr>
          </w:p>
        </w:tc>
        <w:tc>
          <w:tcPr>
            <w:tcW w:w="2529" w:type="dxa"/>
            <w:tcBorders>
              <w:top w:val="nil"/>
              <w:left w:val="nil"/>
              <w:bottom w:val="nil"/>
              <w:right w:val="nil"/>
            </w:tcBorders>
            <w:shd w:val="clear" w:color="auto" w:fill="auto"/>
            <w:noWrap/>
            <w:vAlign w:val="bottom"/>
            <w:hideMark/>
          </w:tcPr>
          <w:p w14:paraId="64E1BE45" w14:textId="77777777" w:rsidR="0064710E" w:rsidRPr="0064710E" w:rsidRDefault="0064710E" w:rsidP="0064710E">
            <w:pPr>
              <w:rPr>
                <w:rFonts w:ascii="Times New Roman" w:hAnsi="Times New Roman"/>
                <w:sz w:val="20"/>
              </w:rPr>
            </w:pPr>
          </w:p>
        </w:tc>
        <w:tc>
          <w:tcPr>
            <w:tcW w:w="3668" w:type="dxa"/>
            <w:tcBorders>
              <w:top w:val="nil"/>
              <w:left w:val="nil"/>
              <w:bottom w:val="nil"/>
              <w:right w:val="nil"/>
            </w:tcBorders>
            <w:shd w:val="clear" w:color="auto" w:fill="auto"/>
            <w:noWrap/>
            <w:vAlign w:val="bottom"/>
            <w:hideMark/>
          </w:tcPr>
          <w:p w14:paraId="434D47EA" w14:textId="77777777" w:rsidR="0064710E" w:rsidRPr="0064710E" w:rsidRDefault="0064710E" w:rsidP="0064710E">
            <w:pPr>
              <w:rPr>
                <w:rFonts w:ascii="Times New Roman" w:hAnsi="Times New Roman"/>
                <w:sz w:val="20"/>
              </w:rPr>
            </w:pPr>
          </w:p>
        </w:tc>
        <w:tc>
          <w:tcPr>
            <w:tcW w:w="1274" w:type="dxa"/>
            <w:tcBorders>
              <w:top w:val="nil"/>
              <w:left w:val="nil"/>
              <w:bottom w:val="nil"/>
              <w:right w:val="nil"/>
            </w:tcBorders>
            <w:shd w:val="clear" w:color="auto" w:fill="auto"/>
            <w:noWrap/>
            <w:vAlign w:val="bottom"/>
            <w:hideMark/>
          </w:tcPr>
          <w:p w14:paraId="06CCB69A" w14:textId="77777777" w:rsidR="0064710E" w:rsidRPr="0064710E" w:rsidRDefault="0064710E" w:rsidP="0064710E">
            <w:pPr>
              <w:rPr>
                <w:rFonts w:ascii="Times New Roman" w:hAnsi="Times New Roman"/>
                <w:sz w:val="20"/>
              </w:rPr>
            </w:pPr>
          </w:p>
        </w:tc>
        <w:tc>
          <w:tcPr>
            <w:tcW w:w="1576" w:type="dxa"/>
            <w:tcBorders>
              <w:top w:val="nil"/>
              <w:left w:val="nil"/>
              <w:bottom w:val="nil"/>
              <w:right w:val="nil"/>
            </w:tcBorders>
            <w:shd w:val="clear" w:color="auto" w:fill="auto"/>
            <w:noWrap/>
            <w:vAlign w:val="bottom"/>
            <w:hideMark/>
          </w:tcPr>
          <w:p w14:paraId="7685D635" w14:textId="77777777" w:rsidR="0064710E" w:rsidRPr="0064710E" w:rsidRDefault="0064710E" w:rsidP="0064710E">
            <w:pPr>
              <w:rPr>
                <w:rFonts w:ascii="Times New Roman" w:hAnsi="Times New Roman"/>
                <w:sz w:val="20"/>
              </w:rPr>
            </w:pPr>
          </w:p>
        </w:tc>
      </w:tr>
      <w:tr w:rsidR="0064710E" w:rsidRPr="0064710E" w14:paraId="3796A7CF" w14:textId="77777777" w:rsidTr="0064710E">
        <w:trPr>
          <w:trHeight w:val="182"/>
        </w:trPr>
        <w:tc>
          <w:tcPr>
            <w:tcW w:w="3455" w:type="dxa"/>
            <w:gridSpan w:val="2"/>
            <w:tcBorders>
              <w:top w:val="single" w:sz="4" w:space="0" w:color="auto"/>
              <w:left w:val="single" w:sz="4" w:space="0" w:color="auto"/>
              <w:bottom w:val="single" w:sz="4" w:space="0" w:color="auto"/>
              <w:right w:val="nil"/>
            </w:tcBorders>
            <w:shd w:val="clear" w:color="auto" w:fill="auto"/>
            <w:noWrap/>
            <w:vAlign w:val="bottom"/>
            <w:hideMark/>
          </w:tcPr>
          <w:p w14:paraId="151472F2" w14:textId="77777777" w:rsidR="0064710E" w:rsidRPr="0064710E" w:rsidRDefault="0064710E" w:rsidP="0064710E">
            <w:pPr>
              <w:rPr>
                <w:rFonts w:ascii="Calibri" w:hAnsi="Calibri" w:cs="Calibri"/>
                <w:b/>
                <w:bCs/>
                <w:sz w:val="20"/>
              </w:rPr>
            </w:pPr>
            <w:r w:rsidRPr="0064710E">
              <w:rPr>
                <w:rFonts w:ascii="Calibri" w:hAnsi="Calibri" w:cs="Calibri"/>
                <w:b/>
                <w:bCs/>
                <w:sz w:val="20"/>
              </w:rPr>
              <w:t>Receipts for approval 03.07.18</w:t>
            </w:r>
          </w:p>
        </w:tc>
        <w:tc>
          <w:tcPr>
            <w:tcW w:w="3668" w:type="dxa"/>
            <w:tcBorders>
              <w:top w:val="single" w:sz="4" w:space="0" w:color="auto"/>
              <w:left w:val="nil"/>
              <w:bottom w:val="single" w:sz="4" w:space="0" w:color="auto"/>
              <w:right w:val="nil"/>
            </w:tcBorders>
            <w:shd w:val="clear" w:color="auto" w:fill="auto"/>
            <w:noWrap/>
            <w:vAlign w:val="bottom"/>
            <w:hideMark/>
          </w:tcPr>
          <w:p w14:paraId="4C8A5D6B" w14:textId="77777777" w:rsidR="0064710E" w:rsidRPr="0064710E" w:rsidRDefault="0064710E" w:rsidP="0064710E">
            <w:pPr>
              <w:rPr>
                <w:rFonts w:ascii="Calibri" w:hAnsi="Calibri" w:cs="Calibri"/>
                <w:sz w:val="20"/>
                <w:szCs w:val="22"/>
              </w:rPr>
            </w:pPr>
            <w:r w:rsidRPr="0064710E">
              <w:rPr>
                <w:rFonts w:ascii="Calibri" w:hAnsi="Calibri" w:cs="Calibri"/>
                <w:sz w:val="20"/>
                <w:szCs w:val="22"/>
              </w:rPr>
              <w:t> </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14:paraId="732EB1DA" w14:textId="77777777" w:rsidR="0064710E" w:rsidRPr="0064710E" w:rsidRDefault="0064710E" w:rsidP="0064710E">
            <w:pPr>
              <w:rPr>
                <w:rFonts w:ascii="Calibri" w:hAnsi="Calibri" w:cs="Calibri"/>
                <w:sz w:val="20"/>
                <w:szCs w:val="22"/>
              </w:rPr>
            </w:pPr>
            <w:r w:rsidRPr="0064710E">
              <w:rPr>
                <w:rFonts w:ascii="Calibri" w:hAnsi="Calibri" w:cs="Calibri"/>
                <w:sz w:val="20"/>
                <w:szCs w:val="22"/>
              </w:rPr>
              <w:t> </w:t>
            </w:r>
          </w:p>
        </w:tc>
        <w:tc>
          <w:tcPr>
            <w:tcW w:w="1576" w:type="dxa"/>
            <w:tcBorders>
              <w:top w:val="nil"/>
              <w:left w:val="nil"/>
              <w:bottom w:val="nil"/>
              <w:right w:val="nil"/>
            </w:tcBorders>
            <w:shd w:val="clear" w:color="auto" w:fill="auto"/>
            <w:noWrap/>
            <w:vAlign w:val="bottom"/>
            <w:hideMark/>
          </w:tcPr>
          <w:p w14:paraId="6169EC2F" w14:textId="77777777" w:rsidR="0064710E" w:rsidRPr="0064710E" w:rsidRDefault="0064710E" w:rsidP="0064710E">
            <w:pPr>
              <w:rPr>
                <w:rFonts w:ascii="Calibri" w:hAnsi="Calibri" w:cs="Calibri"/>
                <w:sz w:val="20"/>
                <w:szCs w:val="22"/>
              </w:rPr>
            </w:pPr>
          </w:p>
        </w:tc>
      </w:tr>
      <w:tr w:rsidR="0064710E" w:rsidRPr="0064710E" w14:paraId="494DED4F" w14:textId="77777777" w:rsidTr="0064710E">
        <w:trPr>
          <w:trHeight w:val="182"/>
        </w:trPr>
        <w:tc>
          <w:tcPr>
            <w:tcW w:w="926" w:type="dxa"/>
            <w:tcBorders>
              <w:top w:val="nil"/>
              <w:left w:val="single" w:sz="4" w:space="0" w:color="auto"/>
              <w:bottom w:val="single" w:sz="4" w:space="0" w:color="auto"/>
              <w:right w:val="single" w:sz="4" w:space="0" w:color="auto"/>
            </w:tcBorders>
            <w:shd w:val="clear" w:color="auto" w:fill="auto"/>
            <w:noWrap/>
            <w:vAlign w:val="center"/>
            <w:hideMark/>
          </w:tcPr>
          <w:p w14:paraId="29B076C9" w14:textId="77777777" w:rsidR="0064710E" w:rsidRPr="0064710E" w:rsidRDefault="0064710E" w:rsidP="0064710E">
            <w:pPr>
              <w:jc w:val="right"/>
              <w:rPr>
                <w:rFonts w:ascii="Arial" w:hAnsi="Arial" w:cs="Arial"/>
                <w:sz w:val="20"/>
                <w:szCs w:val="18"/>
              </w:rPr>
            </w:pPr>
            <w:r w:rsidRPr="0064710E">
              <w:rPr>
                <w:rFonts w:ascii="Arial" w:hAnsi="Arial" w:cs="Arial"/>
                <w:sz w:val="20"/>
                <w:szCs w:val="18"/>
              </w:rPr>
              <w:t>Paying In slip</w:t>
            </w:r>
          </w:p>
        </w:tc>
        <w:tc>
          <w:tcPr>
            <w:tcW w:w="2529" w:type="dxa"/>
            <w:tcBorders>
              <w:top w:val="nil"/>
              <w:left w:val="nil"/>
              <w:bottom w:val="single" w:sz="4" w:space="0" w:color="auto"/>
              <w:right w:val="single" w:sz="4" w:space="0" w:color="auto"/>
            </w:tcBorders>
            <w:shd w:val="clear" w:color="auto" w:fill="auto"/>
            <w:vAlign w:val="center"/>
            <w:hideMark/>
          </w:tcPr>
          <w:p w14:paraId="71C9B48A" w14:textId="77777777" w:rsidR="0064710E" w:rsidRPr="0064710E" w:rsidRDefault="0064710E" w:rsidP="0064710E">
            <w:pPr>
              <w:jc w:val="center"/>
              <w:rPr>
                <w:rFonts w:ascii="Arial" w:hAnsi="Arial" w:cs="Arial"/>
                <w:sz w:val="20"/>
                <w:szCs w:val="18"/>
              </w:rPr>
            </w:pPr>
            <w:r w:rsidRPr="0064710E">
              <w:rPr>
                <w:rFonts w:ascii="Arial" w:hAnsi="Arial" w:cs="Arial"/>
                <w:sz w:val="20"/>
                <w:szCs w:val="18"/>
              </w:rPr>
              <w:t>From</w:t>
            </w:r>
          </w:p>
        </w:tc>
        <w:tc>
          <w:tcPr>
            <w:tcW w:w="3668" w:type="dxa"/>
            <w:tcBorders>
              <w:top w:val="nil"/>
              <w:left w:val="nil"/>
              <w:bottom w:val="single" w:sz="4" w:space="0" w:color="auto"/>
              <w:right w:val="single" w:sz="4" w:space="0" w:color="auto"/>
            </w:tcBorders>
            <w:shd w:val="clear" w:color="auto" w:fill="auto"/>
            <w:noWrap/>
            <w:vAlign w:val="center"/>
            <w:hideMark/>
          </w:tcPr>
          <w:p w14:paraId="622002D3" w14:textId="77777777" w:rsidR="0064710E" w:rsidRPr="0064710E" w:rsidRDefault="0064710E" w:rsidP="0064710E">
            <w:pPr>
              <w:rPr>
                <w:rFonts w:ascii="Arial" w:hAnsi="Arial" w:cs="Arial"/>
                <w:sz w:val="20"/>
                <w:szCs w:val="18"/>
              </w:rPr>
            </w:pPr>
            <w:r w:rsidRPr="0064710E">
              <w:rPr>
                <w:rFonts w:ascii="Arial" w:hAnsi="Arial" w:cs="Arial"/>
                <w:sz w:val="20"/>
                <w:szCs w:val="18"/>
              </w:rPr>
              <w:t>Description</w:t>
            </w:r>
          </w:p>
        </w:tc>
        <w:tc>
          <w:tcPr>
            <w:tcW w:w="1274" w:type="dxa"/>
            <w:tcBorders>
              <w:top w:val="nil"/>
              <w:left w:val="nil"/>
              <w:bottom w:val="single" w:sz="4" w:space="0" w:color="auto"/>
              <w:right w:val="single" w:sz="4" w:space="0" w:color="auto"/>
            </w:tcBorders>
            <w:shd w:val="clear" w:color="auto" w:fill="auto"/>
            <w:vAlign w:val="center"/>
            <w:hideMark/>
          </w:tcPr>
          <w:p w14:paraId="011939B0" w14:textId="77777777" w:rsidR="0064710E" w:rsidRPr="0064710E" w:rsidRDefault="0064710E" w:rsidP="0064710E">
            <w:pPr>
              <w:rPr>
                <w:rFonts w:ascii="Arial" w:hAnsi="Arial" w:cs="Arial"/>
                <w:sz w:val="20"/>
                <w:szCs w:val="18"/>
              </w:rPr>
            </w:pPr>
            <w:r w:rsidRPr="0064710E">
              <w:rPr>
                <w:rFonts w:ascii="Arial" w:hAnsi="Arial" w:cs="Arial"/>
                <w:sz w:val="20"/>
                <w:szCs w:val="18"/>
              </w:rPr>
              <w:t>Amount</w:t>
            </w:r>
          </w:p>
        </w:tc>
        <w:tc>
          <w:tcPr>
            <w:tcW w:w="1576" w:type="dxa"/>
            <w:tcBorders>
              <w:top w:val="nil"/>
              <w:left w:val="nil"/>
              <w:bottom w:val="nil"/>
              <w:right w:val="nil"/>
            </w:tcBorders>
            <w:shd w:val="clear" w:color="auto" w:fill="auto"/>
            <w:noWrap/>
            <w:vAlign w:val="bottom"/>
            <w:hideMark/>
          </w:tcPr>
          <w:p w14:paraId="3FC6D108" w14:textId="77777777" w:rsidR="0064710E" w:rsidRPr="0064710E" w:rsidRDefault="0064710E" w:rsidP="0064710E">
            <w:pPr>
              <w:rPr>
                <w:rFonts w:ascii="Arial" w:hAnsi="Arial" w:cs="Arial"/>
                <w:sz w:val="20"/>
                <w:szCs w:val="18"/>
              </w:rPr>
            </w:pPr>
          </w:p>
        </w:tc>
      </w:tr>
      <w:tr w:rsidR="0064710E" w:rsidRPr="0064710E" w14:paraId="193FFEF2" w14:textId="77777777" w:rsidTr="0064710E">
        <w:trPr>
          <w:trHeight w:val="156"/>
        </w:trPr>
        <w:tc>
          <w:tcPr>
            <w:tcW w:w="926" w:type="dxa"/>
            <w:tcBorders>
              <w:top w:val="nil"/>
              <w:left w:val="single" w:sz="4" w:space="0" w:color="auto"/>
              <w:bottom w:val="single" w:sz="4" w:space="0" w:color="auto"/>
              <w:right w:val="single" w:sz="4" w:space="0" w:color="auto"/>
            </w:tcBorders>
            <w:shd w:val="clear" w:color="auto" w:fill="auto"/>
            <w:noWrap/>
            <w:vAlign w:val="center"/>
            <w:hideMark/>
          </w:tcPr>
          <w:p w14:paraId="4D95C6FD" w14:textId="49EED2EF" w:rsidR="0064710E" w:rsidRPr="0064710E" w:rsidRDefault="0064710E" w:rsidP="0064710E">
            <w:pPr>
              <w:jc w:val="right"/>
              <w:rPr>
                <w:rFonts w:ascii="Arial" w:hAnsi="Arial" w:cs="Arial"/>
                <w:sz w:val="20"/>
              </w:rPr>
            </w:pPr>
            <w:r>
              <w:rPr>
                <w:rFonts w:ascii="Arial" w:hAnsi="Arial" w:cs="Arial"/>
                <w:sz w:val="20"/>
              </w:rPr>
              <w:t>500134</w:t>
            </w:r>
          </w:p>
        </w:tc>
        <w:tc>
          <w:tcPr>
            <w:tcW w:w="2529" w:type="dxa"/>
            <w:tcBorders>
              <w:top w:val="nil"/>
              <w:left w:val="nil"/>
              <w:bottom w:val="single" w:sz="4" w:space="0" w:color="auto"/>
              <w:right w:val="single" w:sz="4" w:space="0" w:color="auto"/>
            </w:tcBorders>
            <w:shd w:val="clear" w:color="auto" w:fill="auto"/>
            <w:vAlign w:val="center"/>
            <w:hideMark/>
          </w:tcPr>
          <w:p w14:paraId="05FFC935" w14:textId="77777777" w:rsidR="0064710E" w:rsidRPr="0064710E" w:rsidRDefault="0064710E" w:rsidP="0064710E">
            <w:pPr>
              <w:jc w:val="center"/>
              <w:rPr>
                <w:rFonts w:ascii="Arial" w:hAnsi="Arial" w:cs="Arial"/>
                <w:sz w:val="20"/>
              </w:rPr>
            </w:pPr>
            <w:r w:rsidRPr="0064710E">
              <w:rPr>
                <w:rFonts w:ascii="Arial" w:hAnsi="Arial" w:cs="Arial"/>
                <w:sz w:val="20"/>
              </w:rPr>
              <w:t>PR Bowers</w:t>
            </w:r>
          </w:p>
        </w:tc>
        <w:tc>
          <w:tcPr>
            <w:tcW w:w="3668" w:type="dxa"/>
            <w:tcBorders>
              <w:top w:val="nil"/>
              <w:left w:val="nil"/>
              <w:bottom w:val="single" w:sz="4" w:space="0" w:color="auto"/>
              <w:right w:val="single" w:sz="4" w:space="0" w:color="auto"/>
            </w:tcBorders>
            <w:shd w:val="clear" w:color="auto" w:fill="auto"/>
            <w:noWrap/>
            <w:vAlign w:val="bottom"/>
            <w:hideMark/>
          </w:tcPr>
          <w:p w14:paraId="40D69BF1" w14:textId="77777777" w:rsidR="0064710E" w:rsidRPr="0064710E" w:rsidRDefault="0064710E" w:rsidP="0064710E">
            <w:pPr>
              <w:rPr>
                <w:rFonts w:ascii="Arial Narrow" w:hAnsi="Arial Narrow" w:cs="Arial"/>
                <w:sz w:val="20"/>
              </w:rPr>
            </w:pPr>
            <w:r w:rsidRPr="0064710E">
              <w:rPr>
                <w:rFonts w:ascii="Arial Narrow" w:hAnsi="Arial Narrow" w:cs="Arial"/>
                <w:sz w:val="20"/>
              </w:rPr>
              <w:t>Cemetery Income</w:t>
            </w:r>
          </w:p>
        </w:tc>
        <w:tc>
          <w:tcPr>
            <w:tcW w:w="1274" w:type="dxa"/>
            <w:tcBorders>
              <w:top w:val="nil"/>
              <w:left w:val="nil"/>
              <w:bottom w:val="single" w:sz="4" w:space="0" w:color="auto"/>
              <w:right w:val="single" w:sz="4" w:space="0" w:color="auto"/>
            </w:tcBorders>
            <w:shd w:val="clear" w:color="auto" w:fill="auto"/>
            <w:noWrap/>
            <w:vAlign w:val="bottom"/>
            <w:hideMark/>
          </w:tcPr>
          <w:p w14:paraId="04295468" w14:textId="77777777" w:rsidR="0064710E" w:rsidRPr="0064710E" w:rsidRDefault="0064710E" w:rsidP="0064710E">
            <w:pPr>
              <w:jc w:val="right"/>
              <w:rPr>
                <w:rFonts w:ascii="Arial" w:hAnsi="Arial" w:cs="Arial"/>
                <w:sz w:val="20"/>
              </w:rPr>
            </w:pPr>
            <w:r w:rsidRPr="0064710E">
              <w:rPr>
                <w:rFonts w:ascii="Arial" w:hAnsi="Arial" w:cs="Arial"/>
                <w:sz w:val="20"/>
              </w:rPr>
              <w:t>110.00</w:t>
            </w:r>
          </w:p>
        </w:tc>
        <w:tc>
          <w:tcPr>
            <w:tcW w:w="1576" w:type="dxa"/>
            <w:tcBorders>
              <w:top w:val="nil"/>
              <w:left w:val="nil"/>
              <w:bottom w:val="nil"/>
              <w:right w:val="nil"/>
            </w:tcBorders>
            <w:shd w:val="clear" w:color="auto" w:fill="auto"/>
            <w:noWrap/>
            <w:vAlign w:val="bottom"/>
            <w:hideMark/>
          </w:tcPr>
          <w:p w14:paraId="4097C3D1" w14:textId="77777777" w:rsidR="0064710E" w:rsidRPr="0064710E" w:rsidRDefault="0064710E" w:rsidP="0064710E">
            <w:pPr>
              <w:jc w:val="right"/>
              <w:rPr>
                <w:rFonts w:ascii="Arial" w:hAnsi="Arial" w:cs="Arial"/>
                <w:sz w:val="20"/>
              </w:rPr>
            </w:pPr>
          </w:p>
        </w:tc>
      </w:tr>
      <w:tr w:rsidR="0064710E" w:rsidRPr="0064710E" w14:paraId="0B512621" w14:textId="77777777" w:rsidTr="0064710E">
        <w:trPr>
          <w:trHeight w:val="182"/>
        </w:trPr>
        <w:tc>
          <w:tcPr>
            <w:tcW w:w="926" w:type="dxa"/>
            <w:tcBorders>
              <w:top w:val="nil"/>
              <w:left w:val="single" w:sz="4" w:space="0" w:color="auto"/>
              <w:bottom w:val="nil"/>
              <w:right w:val="nil"/>
            </w:tcBorders>
            <w:shd w:val="clear" w:color="auto" w:fill="auto"/>
            <w:noWrap/>
            <w:hideMark/>
          </w:tcPr>
          <w:p w14:paraId="7EEB708D" w14:textId="77777777" w:rsidR="0064710E" w:rsidRPr="0064710E" w:rsidRDefault="0064710E" w:rsidP="0064710E">
            <w:pPr>
              <w:rPr>
                <w:rFonts w:ascii="Calibri" w:hAnsi="Calibri" w:cs="Calibri"/>
                <w:sz w:val="20"/>
                <w:szCs w:val="22"/>
              </w:rPr>
            </w:pPr>
            <w:r w:rsidRPr="0064710E">
              <w:rPr>
                <w:rFonts w:ascii="Calibri" w:hAnsi="Calibri" w:cs="Calibri"/>
                <w:sz w:val="20"/>
                <w:szCs w:val="22"/>
              </w:rPr>
              <w:t> </w:t>
            </w:r>
          </w:p>
        </w:tc>
        <w:tc>
          <w:tcPr>
            <w:tcW w:w="2529" w:type="dxa"/>
            <w:tcBorders>
              <w:top w:val="nil"/>
              <w:left w:val="nil"/>
              <w:bottom w:val="nil"/>
              <w:right w:val="nil"/>
            </w:tcBorders>
            <w:shd w:val="clear" w:color="auto" w:fill="auto"/>
            <w:noWrap/>
            <w:hideMark/>
          </w:tcPr>
          <w:p w14:paraId="2949D9BE" w14:textId="77777777" w:rsidR="0064710E" w:rsidRPr="0064710E" w:rsidRDefault="0064710E" w:rsidP="0064710E">
            <w:pPr>
              <w:rPr>
                <w:rFonts w:ascii="Calibri" w:hAnsi="Calibri" w:cs="Calibri"/>
                <w:sz w:val="20"/>
                <w:szCs w:val="18"/>
              </w:rPr>
            </w:pPr>
            <w:r w:rsidRPr="0064710E">
              <w:rPr>
                <w:rFonts w:ascii="Calibri" w:hAnsi="Calibri" w:cs="Calibri"/>
                <w:sz w:val="20"/>
                <w:szCs w:val="18"/>
              </w:rPr>
              <w:t> </w:t>
            </w:r>
          </w:p>
        </w:tc>
        <w:tc>
          <w:tcPr>
            <w:tcW w:w="3668" w:type="dxa"/>
            <w:tcBorders>
              <w:top w:val="nil"/>
              <w:left w:val="nil"/>
              <w:bottom w:val="nil"/>
              <w:right w:val="nil"/>
            </w:tcBorders>
            <w:shd w:val="clear" w:color="auto" w:fill="auto"/>
            <w:hideMark/>
          </w:tcPr>
          <w:p w14:paraId="11332611" w14:textId="77777777" w:rsidR="0064710E" w:rsidRPr="0064710E" w:rsidRDefault="0064710E" w:rsidP="0064710E">
            <w:pPr>
              <w:rPr>
                <w:rFonts w:ascii="Calibri" w:hAnsi="Calibri" w:cs="Calibri"/>
                <w:sz w:val="20"/>
                <w:szCs w:val="18"/>
              </w:rPr>
            </w:pPr>
            <w:r w:rsidRPr="0064710E">
              <w:rPr>
                <w:rFonts w:ascii="Calibri" w:hAnsi="Calibri" w:cs="Calibri"/>
                <w:sz w:val="20"/>
                <w:szCs w:val="18"/>
              </w:rPr>
              <w:t> </w:t>
            </w:r>
          </w:p>
        </w:tc>
        <w:tc>
          <w:tcPr>
            <w:tcW w:w="1274" w:type="dxa"/>
            <w:tcBorders>
              <w:top w:val="nil"/>
              <w:left w:val="single" w:sz="4" w:space="0" w:color="auto"/>
              <w:bottom w:val="single" w:sz="4" w:space="0" w:color="auto"/>
              <w:right w:val="single" w:sz="4" w:space="0" w:color="auto"/>
            </w:tcBorders>
            <w:shd w:val="clear" w:color="auto" w:fill="auto"/>
            <w:noWrap/>
            <w:hideMark/>
          </w:tcPr>
          <w:p w14:paraId="72481E0F" w14:textId="77777777" w:rsidR="0064710E" w:rsidRPr="0064710E" w:rsidRDefault="0064710E" w:rsidP="0064710E">
            <w:pPr>
              <w:jc w:val="right"/>
              <w:rPr>
                <w:rFonts w:ascii="Calibri" w:hAnsi="Calibri" w:cs="Calibri"/>
                <w:b/>
                <w:bCs/>
                <w:sz w:val="20"/>
                <w:szCs w:val="22"/>
              </w:rPr>
            </w:pPr>
            <w:r w:rsidRPr="0064710E">
              <w:rPr>
                <w:rFonts w:ascii="Calibri" w:hAnsi="Calibri" w:cs="Calibri"/>
                <w:b/>
                <w:bCs/>
                <w:sz w:val="20"/>
                <w:szCs w:val="22"/>
              </w:rPr>
              <w:t>£110.00</w:t>
            </w:r>
          </w:p>
        </w:tc>
        <w:tc>
          <w:tcPr>
            <w:tcW w:w="1576" w:type="dxa"/>
            <w:tcBorders>
              <w:top w:val="nil"/>
              <w:left w:val="nil"/>
              <w:bottom w:val="nil"/>
              <w:right w:val="nil"/>
            </w:tcBorders>
            <w:shd w:val="clear" w:color="auto" w:fill="auto"/>
            <w:noWrap/>
            <w:vAlign w:val="bottom"/>
            <w:hideMark/>
          </w:tcPr>
          <w:p w14:paraId="53B61504" w14:textId="77777777" w:rsidR="0064710E" w:rsidRPr="0064710E" w:rsidRDefault="0064710E" w:rsidP="0064710E">
            <w:pPr>
              <w:jc w:val="right"/>
              <w:rPr>
                <w:rFonts w:ascii="Calibri" w:hAnsi="Calibri" w:cs="Calibri"/>
                <w:b/>
                <w:bCs/>
                <w:sz w:val="20"/>
                <w:szCs w:val="22"/>
              </w:rPr>
            </w:pPr>
          </w:p>
        </w:tc>
      </w:tr>
      <w:tr w:rsidR="0064710E" w:rsidRPr="0064710E" w14:paraId="637C9854" w14:textId="77777777" w:rsidTr="0064710E">
        <w:trPr>
          <w:trHeight w:val="182"/>
        </w:trPr>
        <w:tc>
          <w:tcPr>
            <w:tcW w:w="926" w:type="dxa"/>
            <w:tcBorders>
              <w:top w:val="nil"/>
              <w:left w:val="nil"/>
              <w:bottom w:val="nil"/>
              <w:right w:val="nil"/>
            </w:tcBorders>
            <w:shd w:val="clear" w:color="auto" w:fill="auto"/>
            <w:noWrap/>
            <w:vAlign w:val="bottom"/>
            <w:hideMark/>
          </w:tcPr>
          <w:p w14:paraId="43307423" w14:textId="77777777" w:rsidR="0064710E" w:rsidRPr="0064710E" w:rsidRDefault="0064710E" w:rsidP="0064710E">
            <w:pPr>
              <w:rPr>
                <w:rFonts w:ascii="Times New Roman" w:hAnsi="Times New Roman"/>
                <w:sz w:val="20"/>
              </w:rPr>
            </w:pPr>
          </w:p>
        </w:tc>
        <w:tc>
          <w:tcPr>
            <w:tcW w:w="2529" w:type="dxa"/>
            <w:tcBorders>
              <w:top w:val="nil"/>
              <w:left w:val="nil"/>
              <w:bottom w:val="nil"/>
              <w:right w:val="nil"/>
            </w:tcBorders>
            <w:shd w:val="clear" w:color="auto" w:fill="auto"/>
            <w:noWrap/>
            <w:vAlign w:val="bottom"/>
            <w:hideMark/>
          </w:tcPr>
          <w:p w14:paraId="34E44CBD" w14:textId="77777777" w:rsidR="0064710E" w:rsidRPr="0064710E" w:rsidRDefault="0064710E" w:rsidP="0064710E">
            <w:pPr>
              <w:rPr>
                <w:rFonts w:ascii="Times New Roman" w:hAnsi="Times New Roman"/>
                <w:sz w:val="20"/>
              </w:rPr>
            </w:pPr>
          </w:p>
        </w:tc>
        <w:tc>
          <w:tcPr>
            <w:tcW w:w="3668" w:type="dxa"/>
            <w:tcBorders>
              <w:top w:val="nil"/>
              <w:left w:val="nil"/>
              <w:bottom w:val="nil"/>
              <w:right w:val="nil"/>
            </w:tcBorders>
            <w:shd w:val="clear" w:color="auto" w:fill="auto"/>
            <w:noWrap/>
            <w:vAlign w:val="bottom"/>
            <w:hideMark/>
          </w:tcPr>
          <w:p w14:paraId="3560C953" w14:textId="77777777" w:rsidR="0064710E" w:rsidRPr="0064710E" w:rsidRDefault="0064710E" w:rsidP="0064710E">
            <w:pPr>
              <w:rPr>
                <w:rFonts w:ascii="Times New Roman" w:hAnsi="Times New Roman"/>
                <w:sz w:val="20"/>
              </w:rPr>
            </w:pPr>
          </w:p>
        </w:tc>
        <w:tc>
          <w:tcPr>
            <w:tcW w:w="1274" w:type="dxa"/>
            <w:tcBorders>
              <w:top w:val="nil"/>
              <w:left w:val="nil"/>
              <w:bottom w:val="nil"/>
              <w:right w:val="nil"/>
            </w:tcBorders>
            <w:shd w:val="clear" w:color="auto" w:fill="auto"/>
            <w:noWrap/>
            <w:vAlign w:val="bottom"/>
            <w:hideMark/>
          </w:tcPr>
          <w:p w14:paraId="5D1846BF" w14:textId="77777777" w:rsidR="0064710E" w:rsidRPr="0064710E" w:rsidRDefault="0064710E" w:rsidP="0064710E">
            <w:pPr>
              <w:rPr>
                <w:rFonts w:ascii="Times New Roman" w:hAnsi="Times New Roman"/>
                <w:sz w:val="20"/>
              </w:rPr>
            </w:pPr>
          </w:p>
        </w:tc>
        <w:tc>
          <w:tcPr>
            <w:tcW w:w="1576" w:type="dxa"/>
            <w:tcBorders>
              <w:top w:val="nil"/>
              <w:left w:val="nil"/>
              <w:bottom w:val="nil"/>
              <w:right w:val="nil"/>
            </w:tcBorders>
            <w:shd w:val="clear" w:color="auto" w:fill="auto"/>
            <w:noWrap/>
            <w:vAlign w:val="bottom"/>
            <w:hideMark/>
          </w:tcPr>
          <w:p w14:paraId="075F062D" w14:textId="77777777" w:rsidR="0064710E" w:rsidRPr="0064710E" w:rsidRDefault="0064710E" w:rsidP="0064710E">
            <w:pPr>
              <w:rPr>
                <w:rFonts w:ascii="Times New Roman" w:hAnsi="Times New Roman"/>
                <w:sz w:val="20"/>
              </w:rPr>
            </w:pPr>
          </w:p>
        </w:tc>
      </w:tr>
      <w:tr w:rsidR="0064710E" w:rsidRPr="0064710E" w14:paraId="3D9B626D" w14:textId="77777777" w:rsidTr="0064710E">
        <w:trPr>
          <w:trHeight w:val="182"/>
        </w:trPr>
        <w:tc>
          <w:tcPr>
            <w:tcW w:w="3455" w:type="dxa"/>
            <w:gridSpan w:val="2"/>
            <w:tcBorders>
              <w:top w:val="single" w:sz="4" w:space="0" w:color="auto"/>
              <w:left w:val="single" w:sz="4" w:space="0" w:color="auto"/>
              <w:bottom w:val="single" w:sz="4" w:space="0" w:color="auto"/>
              <w:right w:val="nil"/>
            </w:tcBorders>
            <w:shd w:val="clear" w:color="000000" w:fill="D9D9D9"/>
            <w:noWrap/>
            <w:vAlign w:val="bottom"/>
            <w:hideMark/>
          </w:tcPr>
          <w:p w14:paraId="4922444B" w14:textId="77777777" w:rsidR="0064710E" w:rsidRPr="0064710E" w:rsidRDefault="0064710E" w:rsidP="0064710E">
            <w:pPr>
              <w:rPr>
                <w:rFonts w:ascii="Calibri" w:hAnsi="Calibri" w:cs="Calibri"/>
                <w:b/>
                <w:bCs/>
                <w:sz w:val="20"/>
              </w:rPr>
            </w:pPr>
            <w:r w:rsidRPr="0064710E">
              <w:rPr>
                <w:rFonts w:ascii="Calibri" w:hAnsi="Calibri" w:cs="Calibri"/>
                <w:b/>
                <w:bCs/>
                <w:sz w:val="20"/>
              </w:rPr>
              <w:t>Payments/cheques for approval 03.07.18</w:t>
            </w:r>
          </w:p>
        </w:tc>
        <w:tc>
          <w:tcPr>
            <w:tcW w:w="3668" w:type="dxa"/>
            <w:tcBorders>
              <w:top w:val="single" w:sz="4" w:space="0" w:color="auto"/>
              <w:left w:val="nil"/>
              <w:bottom w:val="single" w:sz="4" w:space="0" w:color="auto"/>
              <w:right w:val="nil"/>
            </w:tcBorders>
            <w:shd w:val="clear" w:color="000000" w:fill="D9D9D9"/>
            <w:noWrap/>
            <w:vAlign w:val="bottom"/>
            <w:hideMark/>
          </w:tcPr>
          <w:p w14:paraId="42A2DC8B" w14:textId="77777777" w:rsidR="0064710E" w:rsidRPr="0064710E" w:rsidRDefault="0064710E" w:rsidP="0064710E">
            <w:pPr>
              <w:rPr>
                <w:rFonts w:ascii="Calibri" w:hAnsi="Calibri" w:cs="Calibri"/>
                <w:sz w:val="20"/>
                <w:szCs w:val="22"/>
              </w:rPr>
            </w:pPr>
            <w:r w:rsidRPr="0064710E">
              <w:rPr>
                <w:rFonts w:ascii="Calibri" w:hAnsi="Calibri" w:cs="Calibri"/>
                <w:sz w:val="20"/>
                <w:szCs w:val="22"/>
              </w:rPr>
              <w:t> </w:t>
            </w:r>
          </w:p>
        </w:tc>
        <w:tc>
          <w:tcPr>
            <w:tcW w:w="1274" w:type="dxa"/>
            <w:tcBorders>
              <w:top w:val="single" w:sz="4" w:space="0" w:color="auto"/>
              <w:left w:val="nil"/>
              <w:bottom w:val="single" w:sz="4" w:space="0" w:color="auto"/>
              <w:right w:val="single" w:sz="4" w:space="0" w:color="auto"/>
            </w:tcBorders>
            <w:shd w:val="clear" w:color="000000" w:fill="D9D9D9"/>
            <w:noWrap/>
            <w:vAlign w:val="bottom"/>
            <w:hideMark/>
          </w:tcPr>
          <w:p w14:paraId="7CF39E87" w14:textId="77777777" w:rsidR="0064710E" w:rsidRPr="0064710E" w:rsidRDefault="0064710E" w:rsidP="0064710E">
            <w:pPr>
              <w:rPr>
                <w:rFonts w:ascii="Calibri" w:hAnsi="Calibri" w:cs="Calibri"/>
                <w:sz w:val="20"/>
                <w:szCs w:val="22"/>
              </w:rPr>
            </w:pPr>
            <w:r w:rsidRPr="0064710E">
              <w:rPr>
                <w:rFonts w:ascii="Calibri" w:hAnsi="Calibri" w:cs="Calibri"/>
                <w:sz w:val="20"/>
                <w:szCs w:val="22"/>
              </w:rPr>
              <w:t> </w:t>
            </w:r>
          </w:p>
        </w:tc>
        <w:tc>
          <w:tcPr>
            <w:tcW w:w="1576" w:type="dxa"/>
            <w:tcBorders>
              <w:top w:val="nil"/>
              <w:left w:val="nil"/>
              <w:bottom w:val="nil"/>
              <w:right w:val="nil"/>
            </w:tcBorders>
            <w:shd w:val="clear" w:color="auto" w:fill="auto"/>
            <w:noWrap/>
            <w:vAlign w:val="bottom"/>
            <w:hideMark/>
          </w:tcPr>
          <w:p w14:paraId="29159FAC" w14:textId="77777777" w:rsidR="0064710E" w:rsidRPr="0064710E" w:rsidRDefault="0064710E" w:rsidP="0064710E">
            <w:pPr>
              <w:rPr>
                <w:rFonts w:ascii="Calibri" w:hAnsi="Calibri" w:cs="Calibri"/>
                <w:sz w:val="20"/>
                <w:szCs w:val="22"/>
              </w:rPr>
            </w:pPr>
          </w:p>
        </w:tc>
      </w:tr>
      <w:tr w:rsidR="0064710E" w:rsidRPr="0064710E" w14:paraId="69D929A5" w14:textId="77777777" w:rsidTr="0064710E">
        <w:trPr>
          <w:trHeight w:val="182"/>
        </w:trPr>
        <w:tc>
          <w:tcPr>
            <w:tcW w:w="926" w:type="dxa"/>
            <w:tcBorders>
              <w:top w:val="nil"/>
              <w:left w:val="single" w:sz="4" w:space="0" w:color="auto"/>
              <w:bottom w:val="single" w:sz="4" w:space="0" w:color="auto"/>
              <w:right w:val="single" w:sz="4" w:space="0" w:color="auto"/>
            </w:tcBorders>
            <w:shd w:val="clear" w:color="000000" w:fill="E7E6E6"/>
            <w:noWrap/>
            <w:vAlign w:val="center"/>
            <w:hideMark/>
          </w:tcPr>
          <w:p w14:paraId="0D1BBA61" w14:textId="77777777" w:rsidR="0064710E" w:rsidRPr="0064710E" w:rsidRDefault="0064710E" w:rsidP="0064710E">
            <w:pPr>
              <w:jc w:val="right"/>
              <w:rPr>
                <w:rFonts w:ascii="Arial" w:hAnsi="Arial" w:cs="Arial"/>
                <w:b/>
                <w:bCs/>
                <w:sz w:val="20"/>
                <w:szCs w:val="18"/>
              </w:rPr>
            </w:pPr>
            <w:r w:rsidRPr="0064710E">
              <w:rPr>
                <w:rFonts w:ascii="Arial" w:hAnsi="Arial" w:cs="Arial"/>
                <w:b/>
                <w:bCs/>
                <w:sz w:val="20"/>
                <w:szCs w:val="18"/>
              </w:rPr>
              <w:t>Direct Debit</w:t>
            </w:r>
          </w:p>
        </w:tc>
        <w:tc>
          <w:tcPr>
            <w:tcW w:w="2529" w:type="dxa"/>
            <w:tcBorders>
              <w:top w:val="nil"/>
              <w:left w:val="nil"/>
              <w:bottom w:val="single" w:sz="4" w:space="0" w:color="auto"/>
              <w:right w:val="single" w:sz="4" w:space="0" w:color="auto"/>
            </w:tcBorders>
            <w:shd w:val="clear" w:color="000000" w:fill="E7E6E6"/>
            <w:vAlign w:val="center"/>
            <w:hideMark/>
          </w:tcPr>
          <w:p w14:paraId="7BC9D95A" w14:textId="77777777" w:rsidR="0064710E" w:rsidRPr="0064710E" w:rsidRDefault="0064710E" w:rsidP="0064710E">
            <w:pPr>
              <w:jc w:val="center"/>
              <w:rPr>
                <w:rFonts w:ascii="Arial" w:hAnsi="Arial" w:cs="Arial"/>
                <w:b/>
                <w:bCs/>
                <w:sz w:val="20"/>
                <w:szCs w:val="18"/>
              </w:rPr>
            </w:pPr>
            <w:r w:rsidRPr="0064710E">
              <w:rPr>
                <w:rFonts w:ascii="Arial" w:hAnsi="Arial" w:cs="Arial"/>
                <w:b/>
                <w:bCs/>
                <w:sz w:val="20"/>
                <w:szCs w:val="18"/>
              </w:rPr>
              <w:t>Payee</w:t>
            </w:r>
          </w:p>
        </w:tc>
        <w:tc>
          <w:tcPr>
            <w:tcW w:w="3668" w:type="dxa"/>
            <w:tcBorders>
              <w:top w:val="nil"/>
              <w:left w:val="nil"/>
              <w:bottom w:val="single" w:sz="4" w:space="0" w:color="auto"/>
              <w:right w:val="single" w:sz="4" w:space="0" w:color="auto"/>
            </w:tcBorders>
            <w:shd w:val="clear" w:color="000000" w:fill="E7E6E6"/>
            <w:noWrap/>
            <w:vAlign w:val="center"/>
            <w:hideMark/>
          </w:tcPr>
          <w:p w14:paraId="09A441CB" w14:textId="77777777" w:rsidR="0064710E" w:rsidRPr="0064710E" w:rsidRDefault="0064710E" w:rsidP="0064710E">
            <w:pPr>
              <w:rPr>
                <w:rFonts w:ascii="Arial" w:hAnsi="Arial" w:cs="Arial"/>
                <w:b/>
                <w:bCs/>
                <w:sz w:val="20"/>
                <w:szCs w:val="18"/>
              </w:rPr>
            </w:pPr>
            <w:r w:rsidRPr="0064710E">
              <w:rPr>
                <w:rFonts w:ascii="Arial" w:hAnsi="Arial" w:cs="Arial"/>
                <w:b/>
                <w:bCs/>
                <w:sz w:val="20"/>
                <w:szCs w:val="18"/>
              </w:rPr>
              <w:t>Description</w:t>
            </w:r>
          </w:p>
        </w:tc>
        <w:tc>
          <w:tcPr>
            <w:tcW w:w="1274" w:type="dxa"/>
            <w:tcBorders>
              <w:top w:val="nil"/>
              <w:left w:val="nil"/>
              <w:bottom w:val="single" w:sz="4" w:space="0" w:color="auto"/>
              <w:right w:val="single" w:sz="4" w:space="0" w:color="auto"/>
            </w:tcBorders>
            <w:shd w:val="clear" w:color="000000" w:fill="E7E6E6"/>
            <w:vAlign w:val="center"/>
            <w:hideMark/>
          </w:tcPr>
          <w:p w14:paraId="7D7CB207" w14:textId="77777777" w:rsidR="0064710E" w:rsidRPr="0064710E" w:rsidRDefault="0064710E" w:rsidP="0064710E">
            <w:pPr>
              <w:rPr>
                <w:rFonts w:ascii="Arial" w:hAnsi="Arial" w:cs="Arial"/>
                <w:b/>
                <w:bCs/>
                <w:sz w:val="20"/>
                <w:szCs w:val="18"/>
              </w:rPr>
            </w:pPr>
            <w:r w:rsidRPr="0064710E">
              <w:rPr>
                <w:rFonts w:ascii="Arial" w:hAnsi="Arial" w:cs="Arial"/>
                <w:b/>
                <w:bCs/>
                <w:sz w:val="20"/>
                <w:szCs w:val="18"/>
              </w:rPr>
              <w:t>Amount</w:t>
            </w:r>
          </w:p>
        </w:tc>
        <w:tc>
          <w:tcPr>
            <w:tcW w:w="1576" w:type="dxa"/>
            <w:tcBorders>
              <w:top w:val="nil"/>
              <w:left w:val="nil"/>
              <w:bottom w:val="nil"/>
              <w:right w:val="nil"/>
            </w:tcBorders>
            <w:shd w:val="clear" w:color="auto" w:fill="auto"/>
            <w:noWrap/>
            <w:vAlign w:val="bottom"/>
            <w:hideMark/>
          </w:tcPr>
          <w:p w14:paraId="33C6B9F8" w14:textId="77777777" w:rsidR="0064710E" w:rsidRPr="0064710E" w:rsidRDefault="0064710E" w:rsidP="0064710E">
            <w:pPr>
              <w:rPr>
                <w:rFonts w:ascii="Arial" w:hAnsi="Arial" w:cs="Arial"/>
                <w:b/>
                <w:bCs/>
                <w:sz w:val="20"/>
                <w:szCs w:val="18"/>
              </w:rPr>
            </w:pPr>
          </w:p>
        </w:tc>
      </w:tr>
      <w:tr w:rsidR="0064710E" w:rsidRPr="0064710E" w14:paraId="73EDA813" w14:textId="77777777" w:rsidTr="0064710E">
        <w:trPr>
          <w:trHeight w:val="193"/>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14:paraId="4B1F94E1" w14:textId="77777777" w:rsidR="0064710E" w:rsidRPr="0064710E" w:rsidRDefault="0064710E" w:rsidP="0064710E">
            <w:pPr>
              <w:jc w:val="right"/>
              <w:rPr>
                <w:rFonts w:ascii="Arial" w:hAnsi="Arial" w:cs="Arial"/>
                <w:sz w:val="20"/>
              </w:rPr>
            </w:pPr>
            <w:r w:rsidRPr="0064710E">
              <w:rPr>
                <w:rFonts w:ascii="Arial" w:hAnsi="Arial" w:cs="Arial"/>
                <w:sz w:val="20"/>
              </w:rPr>
              <w:t>DD</w:t>
            </w:r>
          </w:p>
        </w:tc>
        <w:tc>
          <w:tcPr>
            <w:tcW w:w="2529" w:type="dxa"/>
            <w:tcBorders>
              <w:top w:val="nil"/>
              <w:left w:val="nil"/>
              <w:bottom w:val="single" w:sz="4" w:space="0" w:color="auto"/>
              <w:right w:val="single" w:sz="4" w:space="0" w:color="auto"/>
            </w:tcBorders>
            <w:shd w:val="clear" w:color="auto" w:fill="auto"/>
            <w:noWrap/>
            <w:vAlign w:val="bottom"/>
            <w:hideMark/>
          </w:tcPr>
          <w:p w14:paraId="159F51D5" w14:textId="77777777" w:rsidR="0064710E" w:rsidRPr="0064710E" w:rsidRDefault="0064710E" w:rsidP="0064710E">
            <w:pPr>
              <w:rPr>
                <w:rFonts w:ascii="Arial" w:hAnsi="Arial" w:cs="Arial"/>
                <w:sz w:val="20"/>
                <w:szCs w:val="24"/>
              </w:rPr>
            </w:pPr>
            <w:r w:rsidRPr="0064710E">
              <w:rPr>
                <w:rFonts w:ascii="Arial" w:hAnsi="Arial" w:cs="Arial"/>
                <w:sz w:val="20"/>
                <w:szCs w:val="24"/>
              </w:rPr>
              <w:t>Wave (Anglian Water)</w:t>
            </w:r>
          </w:p>
        </w:tc>
        <w:tc>
          <w:tcPr>
            <w:tcW w:w="3668" w:type="dxa"/>
            <w:tcBorders>
              <w:top w:val="nil"/>
              <w:left w:val="nil"/>
              <w:bottom w:val="single" w:sz="4" w:space="0" w:color="auto"/>
              <w:right w:val="single" w:sz="4" w:space="0" w:color="auto"/>
            </w:tcBorders>
            <w:shd w:val="clear" w:color="auto" w:fill="auto"/>
            <w:noWrap/>
            <w:vAlign w:val="bottom"/>
            <w:hideMark/>
          </w:tcPr>
          <w:p w14:paraId="1C1326E8" w14:textId="77777777" w:rsidR="0064710E" w:rsidRPr="0064710E" w:rsidRDefault="0064710E" w:rsidP="0064710E">
            <w:pPr>
              <w:rPr>
                <w:rFonts w:ascii="Arial" w:hAnsi="Arial" w:cs="Arial"/>
                <w:sz w:val="20"/>
                <w:szCs w:val="24"/>
              </w:rPr>
            </w:pPr>
            <w:r w:rsidRPr="0064710E">
              <w:rPr>
                <w:rFonts w:ascii="Arial" w:hAnsi="Arial" w:cs="Arial"/>
                <w:sz w:val="20"/>
                <w:szCs w:val="24"/>
              </w:rPr>
              <w:t>May 18 Water Payment</w:t>
            </w:r>
          </w:p>
        </w:tc>
        <w:tc>
          <w:tcPr>
            <w:tcW w:w="1274" w:type="dxa"/>
            <w:tcBorders>
              <w:top w:val="nil"/>
              <w:left w:val="nil"/>
              <w:bottom w:val="single" w:sz="4" w:space="0" w:color="auto"/>
              <w:right w:val="single" w:sz="4" w:space="0" w:color="auto"/>
            </w:tcBorders>
            <w:shd w:val="clear" w:color="auto" w:fill="auto"/>
            <w:noWrap/>
            <w:vAlign w:val="bottom"/>
            <w:hideMark/>
          </w:tcPr>
          <w:p w14:paraId="25C8538C" w14:textId="77777777" w:rsidR="0064710E" w:rsidRPr="0064710E" w:rsidRDefault="0064710E" w:rsidP="0064710E">
            <w:pPr>
              <w:jc w:val="right"/>
              <w:rPr>
                <w:rFonts w:ascii="Arial" w:hAnsi="Arial" w:cs="Arial"/>
                <w:sz w:val="20"/>
              </w:rPr>
            </w:pPr>
            <w:r w:rsidRPr="0064710E">
              <w:rPr>
                <w:rFonts w:ascii="Arial" w:hAnsi="Arial" w:cs="Arial"/>
                <w:sz w:val="20"/>
              </w:rPr>
              <w:t>4.00</w:t>
            </w:r>
          </w:p>
        </w:tc>
        <w:tc>
          <w:tcPr>
            <w:tcW w:w="1576" w:type="dxa"/>
            <w:tcBorders>
              <w:top w:val="nil"/>
              <w:left w:val="nil"/>
              <w:bottom w:val="nil"/>
              <w:right w:val="nil"/>
            </w:tcBorders>
            <w:shd w:val="clear" w:color="auto" w:fill="auto"/>
            <w:noWrap/>
            <w:vAlign w:val="bottom"/>
            <w:hideMark/>
          </w:tcPr>
          <w:p w14:paraId="1139DD5B" w14:textId="77777777" w:rsidR="0064710E" w:rsidRPr="0064710E" w:rsidRDefault="0064710E" w:rsidP="0064710E">
            <w:pPr>
              <w:rPr>
                <w:rFonts w:ascii="Calibri" w:hAnsi="Calibri" w:cs="Calibri"/>
                <w:i/>
                <w:iCs/>
                <w:sz w:val="20"/>
                <w:szCs w:val="16"/>
              </w:rPr>
            </w:pPr>
            <w:r w:rsidRPr="0064710E">
              <w:rPr>
                <w:rFonts w:ascii="Calibri" w:hAnsi="Calibri" w:cs="Calibri"/>
                <w:i/>
                <w:iCs/>
                <w:sz w:val="20"/>
                <w:szCs w:val="16"/>
              </w:rPr>
              <w:t>Cleared statement 1</w:t>
            </w:r>
          </w:p>
        </w:tc>
      </w:tr>
      <w:tr w:rsidR="0064710E" w:rsidRPr="0064710E" w14:paraId="705DCE6F" w14:textId="77777777" w:rsidTr="0064710E">
        <w:trPr>
          <w:trHeight w:val="193"/>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14:paraId="7F55CDB2" w14:textId="77777777" w:rsidR="0064710E" w:rsidRPr="0064710E" w:rsidRDefault="0064710E" w:rsidP="0064710E">
            <w:pPr>
              <w:jc w:val="right"/>
              <w:rPr>
                <w:rFonts w:ascii="Arial" w:hAnsi="Arial" w:cs="Arial"/>
                <w:sz w:val="20"/>
              </w:rPr>
            </w:pPr>
            <w:r w:rsidRPr="0064710E">
              <w:rPr>
                <w:rFonts w:ascii="Arial" w:hAnsi="Arial" w:cs="Arial"/>
                <w:sz w:val="20"/>
              </w:rPr>
              <w:t>DD</w:t>
            </w:r>
          </w:p>
        </w:tc>
        <w:tc>
          <w:tcPr>
            <w:tcW w:w="2529" w:type="dxa"/>
            <w:tcBorders>
              <w:top w:val="nil"/>
              <w:left w:val="nil"/>
              <w:bottom w:val="single" w:sz="4" w:space="0" w:color="auto"/>
              <w:right w:val="single" w:sz="4" w:space="0" w:color="auto"/>
            </w:tcBorders>
            <w:shd w:val="clear" w:color="auto" w:fill="auto"/>
            <w:noWrap/>
            <w:vAlign w:val="bottom"/>
            <w:hideMark/>
          </w:tcPr>
          <w:p w14:paraId="19C11BFA" w14:textId="77777777" w:rsidR="0064710E" w:rsidRPr="0064710E" w:rsidRDefault="0064710E" w:rsidP="0064710E">
            <w:pPr>
              <w:rPr>
                <w:rFonts w:ascii="Arial" w:hAnsi="Arial" w:cs="Arial"/>
                <w:sz w:val="20"/>
                <w:szCs w:val="24"/>
              </w:rPr>
            </w:pPr>
            <w:r w:rsidRPr="0064710E">
              <w:rPr>
                <w:rFonts w:ascii="Arial" w:hAnsi="Arial" w:cs="Arial"/>
                <w:sz w:val="20"/>
                <w:szCs w:val="24"/>
              </w:rPr>
              <w:t>Wave (Anglian Water)</w:t>
            </w:r>
          </w:p>
        </w:tc>
        <w:tc>
          <w:tcPr>
            <w:tcW w:w="3668" w:type="dxa"/>
            <w:tcBorders>
              <w:top w:val="nil"/>
              <w:left w:val="nil"/>
              <w:bottom w:val="single" w:sz="4" w:space="0" w:color="auto"/>
              <w:right w:val="single" w:sz="4" w:space="0" w:color="auto"/>
            </w:tcBorders>
            <w:shd w:val="clear" w:color="auto" w:fill="auto"/>
            <w:noWrap/>
            <w:vAlign w:val="bottom"/>
            <w:hideMark/>
          </w:tcPr>
          <w:p w14:paraId="205B1878" w14:textId="77777777" w:rsidR="0064710E" w:rsidRPr="0064710E" w:rsidRDefault="0064710E" w:rsidP="0064710E">
            <w:pPr>
              <w:rPr>
                <w:rFonts w:ascii="Arial" w:hAnsi="Arial" w:cs="Arial"/>
                <w:sz w:val="20"/>
                <w:szCs w:val="24"/>
              </w:rPr>
            </w:pPr>
            <w:r w:rsidRPr="0064710E">
              <w:rPr>
                <w:rFonts w:ascii="Arial" w:hAnsi="Arial" w:cs="Arial"/>
                <w:sz w:val="20"/>
                <w:szCs w:val="24"/>
              </w:rPr>
              <w:t>June 18 Water Payment</w:t>
            </w:r>
          </w:p>
        </w:tc>
        <w:tc>
          <w:tcPr>
            <w:tcW w:w="1274" w:type="dxa"/>
            <w:tcBorders>
              <w:top w:val="nil"/>
              <w:left w:val="nil"/>
              <w:bottom w:val="single" w:sz="4" w:space="0" w:color="auto"/>
              <w:right w:val="single" w:sz="4" w:space="0" w:color="auto"/>
            </w:tcBorders>
            <w:shd w:val="clear" w:color="auto" w:fill="auto"/>
            <w:noWrap/>
            <w:vAlign w:val="bottom"/>
            <w:hideMark/>
          </w:tcPr>
          <w:p w14:paraId="61C6747B" w14:textId="77777777" w:rsidR="0064710E" w:rsidRPr="0064710E" w:rsidRDefault="0064710E" w:rsidP="0064710E">
            <w:pPr>
              <w:jc w:val="right"/>
              <w:rPr>
                <w:rFonts w:ascii="Arial" w:hAnsi="Arial" w:cs="Arial"/>
                <w:sz w:val="20"/>
              </w:rPr>
            </w:pPr>
            <w:r w:rsidRPr="0064710E">
              <w:rPr>
                <w:rFonts w:ascii="Arial" w:hAnsi="Arial" w:cs="Arial"/>
                <w:sz w:val="20"/>
              </w:rPr>
              <w:t>4.00</w:t>
            </w:r>
          </w:p>
        </w:tc>
        <w:tc>
          <w:tcPr>
            <w:tcW w:w="1576" w:type="dxa"/>
            <w:tcBorders>
              <w:top w:val="nil"/>
              <w:left w:val="nil"/>
              <w:bottom w:val="nil"/>
              <w:right w:val="nil"/>
            </w:tcBorders>
            <w:shd w:val="clear" w:color="auto" w:fill="auto"/>
            <w:noWrap/>
            <w:vAlign w:val="bottom"/>
            <w:hideMark/>
          </w:tcPr>
          <w:p w14:paraId="156F7811" w14:textId="77777777" w:rsidR="0064710E" w:rsidRPr="0064710E" w:rsidRDefault="0064710E" w:rsidP="0064710E">
            <w:pPr>
              <w:rPr>
                <w:rFonts w:ascii="Calibri" w:hAnsi="Calibri" w:cs="Calibri"/>
                <w:i/>
                <w:iCs/>
                <w:sz w:val="20"/>
                <w:szCs w:val="16"/>
              </w:rPr>
            </w:pPr>
            <w:r w:rsidRPr="0064710E">
              <w:rPr>
                <w:rFonts w:ascii="Calibri" w:hAnsi="Calibri" w:cs="Calibri"/>
                <w:i/>
                <w:iCs/>
                <w:sz w:val="20"/>
                <w:szCs w:val="16"/>
              </w:rPr>
              <w:t>Cleared statement 3</w:t>
            </w:r>
          </w:p>
        </w:tc>
      </w:tr>
      <w:tr w:rsidR="0064710E" w:rsidRPr="0064710E" w14:paraId="65A04BEC" w14:textId="77777777" w:rsidTr="0064710E">
        <w:trPr>
          <w:trHeight w:val="182"/>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14:paraId="59C5633F" w14:textId="77777777" w:rsidR="0064710E" w:rsidRPr="0064710E" w:rsidRDefault="0064710E" w:rsidP="0064710E">
            <w:pPr>
              <w:jc w:val="right"/>
              <w:rPr>
                <w:rFonts w:ascii="Arial" w:hAnsi="Arial" w:cs="Arial"/>
                <w:sz w:val="20"/>
              </w:rPr>
            </w:pPr>
            <w:r w:rsidRPr="0064710E">
              <w:rPr>
                <w:rFonts w:ascii="Arial" w:hAnsi="Arial" w:cs="Arial"/>
                <w:sz w:val="20"/>
              </w:rPr>
              <w:t>DD</w:t>
            </w:r>
          </w:p>
        </w:tc>
        <w:tc>
          <w:tcPr>
            <w:tcW w:w="2529" w:type="dxa"/>
            <w:tcBorders>
              <w:top w:val="nil"/>
              <w:left w:val="nil"/>
              <w:bottom w:val="single" w:sz="4" w:space="0" w:color="auto"/>
              <w:right w:val="single" w:sz="4" w:space="0" w:color="auto"/>
            </w:tcBorders>
            <w:shd w:val="clear" w:color="auto" w:fill="auto"/>
            <w:noWrap/>
            <w:vAlign w:val="bottom"/>
            <w:hideMark/>
          </w:tcPr>
          <w:p w14:paraId="047D4986" w14:textId="77777777" w:rsidR="0064710E" w:rsidRPr="0064710E" w:rsidRDefault="0064710E" w:rsidP="0064710E">
            <w:pPr>
              <w:rPr>
                <w:rFonts w:ascii="Arial" w:hAnsi="Arial" w:cs="Arial"/>
                <w:sz w:val="20"/>
              </w:rPr>
            </w:pPr>
            <w:r w:rsidRPr="0064710E">
              <w:rPr>
                <w:rFonts w:ascii="Arial" w:hAnsi="Arial" w:cs="Arial"/>
                <w:sz w:val="20"/>
              </w:rPr>
              <w:t>EON</w:t>
            </w:r>
          </w:p>
        </w:tc>
        <w:tc>
          <w:tcPr>
            <w:tcW w:w="3668" w:type="dxa"/>
            <w:tcBorders>
              <w:top w:val="nil"/>
              <w:left w:val="nil"/>
              <w:bottom w:val="single" w:sz="4" w:space="0" w:color="auto"/>
              <w:right w:val="single" w:sz="4" w:space="0" w:color="auto"/>
            </w:tcBorders>
            <w:shd w:val="clear" w:color="auto" w:fill="auto"/>
            <w:noWrap/>
            <w:vAlign w:val="bottom"/>
            <w:hideMark/>
          </w:tcPr>
          <w:p w14:paraId="557A40CB" w14:textId="77777777" w:rsidR="0064710E" w:rsidRPr="0064710E" w:rsidRDefault="0064710E" w:rsidP="0064710E">
            <w:pPr>
              <w:rPr>
                <w:rFonts w:ascii="Arial" w:hAnsi="Arial" w:cs="Arial"/>
                <w:sz w:val="20"/>
              </w:rPr>
            </w:pPr>
            <w:r w:rsidRPr="0064710E">
              <w:rPr>
                <w:rFonts w:ascii="Arial" w:hAnsi="Arial" w:cs="Arial"/>
                <w:sz w:val="20"/>
              </w:rPr>
              <w:t>Electricity Streetlights May18</w:t>
            </w:r>
          </w:p>
        </w:tc>
        <w:tc>
          <w:tcPr>
            <w:tcW w:w="1274" w:type="dxa"/>
            <w:tcBorders>
              <w:top w:val="nil"/>
              <w:left w:val="nil"/>
              <w:bottom w:val="single" w:sz="4" w:space="0" w:color="auto"/>
              <w:right w:val="single" w:sz="4" w:space="0" w:color="auto"/>
            </w:tcBorders>
            <w:shd w:val="clear" w:color="auto" w:fill="auto"/>
            <w:noWrap/>
            <w:vAlign w:val="bottom"/>
            <w:hideMark/>
          </w:tcPr>
          <w:p w14:paraId="4E147E8B" w14:textId="77777777" w:rsidR="0064710E" w:rsidRPr="0064710E" w:rsidRDefault="0064710E" w:rsidP="0064710E">
            <w:pPr>
              <w:jc w:val="right"/>
              <w:rPr>
                <w:rFonts w:ascii="Arial" w:hAnsi="Arial" w:cs="Arial"/>
                <w:sz w:val="20"/>
              </w:rPr>
            </w:pPr>
            <w:r w:rsidRPr="0064710E">
              <w:rPr>
                <w:rFonts w:ascii="Arial" w:hAnsi="Arial" w:cs="Arial"/>
                <w:sz w:val="20"/>
              </w:rPr>
              <w:t>97.95</w:t>
            </w:r>
          </w:p>
        </w:tc>
        <w:tc>
          <w:tcPr>
            <w:tcW w:w="1576" w:type="dxa"/>
            <w:tcBorders>
              <w:top w:val="nil"/>
              <w:left w:val="nil"/>
              <w:bottom w:val="nil"/>
              <w:right w:val="nil"/>
            </w:tcBorders>
            <w:shd w:val="clear" w:color="auto" w:fill="auto"/>
            <w:noWrap/>
            <w:vAlign w:val="bottom"/>
            <w:hideMark/>
          </w:tcPr>
          <w:p w14:paraId="03476953" w14:textId="77777777" w:rsidR="0064710E" w:rsidRPr="0064710E" w:rsidRDefault="0064710E" w:rsidP="0064710E">
            <w:pPr>
              <w:rPr>
                <w:rFonts w:ascii="Calibri" w:hAnsi="Calibri" w:cs="Calibri"/>
                <w:i/>
                <w:iCs/>
                <w:sz w:val="20"/>
                <w:szCs w:val="16"/>
              </w:rPr>
            </w:pPr>
            <w:r w:rsidRPr="0064710E">
              <w:rPr>
                <w:rFonts w:ascii="Calibri" w:hAnsi="Calibri" w:cs="Calibri"/>
                <w:i/>
                <w:iCs/>
                <w:sz w:val="20"/>
                <w:szCs w:val="16"/>
              </w:rPr>
              <w:t>Cleared statement 4</w:t>
            </w:r>
          </w:p>
        </w:tc>
      </w:tr>
      <w:tr w:rsidR="0064710E" w:rsidRPr="0064710E" w14:paraId="75953D1E" w14:textId="77777777" w:rsidTr="0064710E">
        <w:trPr>
          <w:trHeight w:val="182"/>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14:paraId="518D9479" w14:textId="77777777" w:rsidR="0064710E" w:rsidRPr="0064710E" w:rsidRDefault="0064710E" w:rsidP="0064710E">
            <w:pPr>
              <w:rPr>
                <w:rFonts w:ascii="Arial" w:hAnsi="Arial" w:cs="Arial"/>
                <w:sz w:val="20"/>
              </w:rPr>
            </w:pPr>
            <w:r w:rsidRPr="0064710E">
              <w:rPr>
                <w:rFonts w:ascii="Arial" w:hAnsi="Arial" w:cs="Arial"/>
                <w:sz w:val="20"/>
              </w:rPr>
              <w:t> </w:t>
            </w:r>
          </w:p>
        </w:tc>
        <w:tc>
          <w:tcPr>
            <w:tcW w:w="2529" w:type="dxa"/>
            <w:tcBorders>
              <w:top w:val="nil"/>
              <w:left w:val="nil"/>
              <w:bottom w:val="single" w:sz="4" w:space="0" w:color="auto"/>
              <w:right w:val="single" w:sz="4" w:space="0" w:color="auto"/>
            </w:tcBorders>
            <w:shd w:val="clear" w:color="auto" w:fill="auto"/>
            <w:noWrap/>
            <w:vAlign w:val="bottom"/>
            <w:hideMark/>
          </w:tcPr>
          <w:p w14:paraId="3F85BA7A" w14:textId="77777777" w:rsidR="0064710E" w:rsidRPr="0064710E" w:rsidRDefault="0064710E" w:rsidP="0064710E">
            <w:pPr>
              <w:rPr>
                <w:rFonts w:ascii="Arial" w:hAnsi="Arial" w:cs="Arial"/>
                <w:sz w:val="20"/>
              </w:rPr>
            </w:pPr>
            <w:r w:rsidRPr="0064710E">
              <w:rPr>
                <w:rFonts w:ascii="Arial" w:hAnsi="Arial" w:cs="Arial"/>
                <w:sz w:val="20"/>
              </w:rPr>
              <w:t> </w:t>
            </w:r>
          </w:p>
        </w:tc>
        <w:tc>
          <w:tcPr>
            <w:tcW w:w="3668" w:type="dxa"/>
            <w:tcBorders>
              <w:top w:val="nil"/>
              <w:left w:val="nil"/>
              <w:bottom w:val="single" w:sz="4" w:space="0" w:color="auto"/>
              <w:right w:val="single" w:sz="4" w:space="0" w:color="auto"/>
            </w:tcBorders>
            <w:shd w:val="clear" w:color="auto" w:fill="auto"/>
            <w:noWrap/>
            <w:vAlign w:val="bottom"/>
            <w:hideMark/>
          </w:tcPr>
          <w:p w14:paraId="084FAFF8" w14:textId="77777777" w:rsidR="0064710E" w:rsidRPr="0064710E" w:rsidRDefault="0064710E" w:rsidP="0064710E">
            <w:pPr>
              <w:rPr>
                <w:rFonts w:ascii="Arial" w:hAnsi="Arial" w:cs="Arial"/>
                <w:b/>
                <w:bCs/>
                <w:sz w:val="20"/>
              </w:rPr>
            </w:pPr>
            <w:r w:rsidRPr="0064710E">
              <w:rPr>
                <w:rFonts w:ascii="Arial" w:hAnsi="Arial" w:cs="Arial"/>
                <w:b/>
                <w:bCs/>
                <w:sz w:val="20"/>
              </w:rPr>
              <w:t>Subtotal Direct Debits</w:t>
            </w:r>
          </w:p>
        </w:tc>
        <w:tc>
          <w:tcPr>
            <w:tcW w:w="1274" w:type="dxa"/>
            <w:tcBorders>
              <w:top w:val="nil"/>
              <w:left w:val="nil"/>
              <w:bottom w:val="single" w:sz="4" w:space="0" w:color="auto"/>
              <w:right w:val="single" w:sz="4" w:space="0" w:color="auto"/>
            </w:tcBorders>
            <w:shd w:val="clear" w:color="auto" w:fill="auto"/>
            <w:noWrap/>
            <w:vAlign w:val="bottom"/>
            <w:hideMark/>
          </w:tcPr>
          <w:p w14:paraId="741E61CE" w14:textId="77777777" w:rsidR="0064710E" w:rsidRPr="0064710E" w:rsidRDefault="0064710E" w:rsidP="0064710E">
            <w:pPr>
              <w:jc w:val="right"/>
              <w:rPr>
                <w:rFonts w:ascii="Arial" w:hAnsi="Arial" w:cs="Arial"/>
                <w:b/>
                <w:bCs/>
                <w:sz w:val="20"/>
              </w:rPr>
            </w:pPr>
            <w:r w:rsidRPr="0064710E">
              <w:rPr>
                <w:rFonts w:ascii="Arial" w:hAnsi="Arial" w:cs="Arial"/>
                <w:b/>
                <w:bCs/>
                <w:sz w:val="20"/>
              </w:rPr>
              <w:t>105.95</w:t>
            </w:r>
          </w:p>
        </w:tc>
        <w:tc>
          <w:tcPr>
            <w:tcW w:w="1576" w:type="dxa"/>
            <w:tcBorders>
              <w:top w:val="nil"/>
              <w:left w:val="nil"/>
              <w:bottom w:val="nil"/>
              <w:right w:val="nil"/>
            </w:tcBorders>
            <w:shd w:val="clear" w:color="auto" w:fill="auto"/>
            <w:noWrap/>
            <w:vAlign w:val="bottom"/>
            <w:hideMark/>
          </w:tcPr>
          <w:p w14:paraId="4C9B1C30" w14:textId="77777777" w:rsidR="0064710E" w:rsidRPr="0064710E" w:rsidRDefault="0064710E" w:rsidP="0064710E">
            <w:pPr>
              <w:jc w:val="right"/>
              <w:rPr>
                <w:rFonts w:ascii="Arial" w:hAnsi="Arial" w:cs="Arial"/>
                <w:b/>
                <w:bCs/>
                <w:sz w:val="20"/>
              </w:rPr>
            </w:pPr>
          </w:p>
        </w:tc>
      </w:tr>
      <w:tr w:rsidR="0064710E" w:rsidRPr="0064710E" w14:paraId="1D99CBB2" w14:textId="77777777" w:rsidTr="0064710E">
        <w:trPr>
          <w:trHeight w:val="182"/>
        </w:trPr>
        <w:tc>
          <w:tcPr>
            <w:tcW w:w="926" w:type="dxa"/>
            <w:tcBorders>
              <w:top w:val="nil"/>
              <w:left w:val="single" w:sz="4" w:space="0" w:color="auto"/>
              <w:bottom w:val="single" w:sz="4" w:space="0" w:color="auto"/>
              <w:right w:val="single" w:sz="4" w:space="0" w:color="auto"/>
            </w:tcBorders>
            <w:shd w:val="clear" w:color="000000" w:fill="E7E6E6"/>
            <w:noWrap/>
            <w:vAlign w:val="center"/>
            <w:hideMark/>
          </w:tcPr>
          <w:p w14:paraId="73242699" w14:textId="77777777" w:rsidR="0064710E" w:rsidRPr="0064710E" w:rsidRDefault="0064710E" w:rsidP="0064710E">
            <w:pPr>
              <w:jc w:val="right"/>
              <w:rPr>
                <w:rFonts w:ascii="Arial" w:hAnsi="Arial" w:cs="Arial"/>
                <w:b/>
                <w:bCs/>
                <w:sz w:val="20"/>
                <w:szCs w:val="18"/>
              </w:rPr>
            </w:pPr>
            <w:r w:rsidRPr="0064710E">
              <w:rPr>
                <w:rFonts w:ascii="Arial" w:hAnsi="Arial" w:cs="Arial"/>
                <w:b/>
                <w:bCs/>
                <w:sz w:val="20"/>
                <w:szCs w:val="18"/>
              </w:rPr>
              <w:t xml:space="preserve">Cheque </w:t>
            </w:r>
          </w:p>
        </w:tc>
        <w:tc>
          <w:tcPr>
            <w:tcW w:w="2529" w:type="dxa"/>
            <w:tcBorders>
              <w:top w:val="nil"/>
              <w:left w:val="nil"/>
              <w:bottom w:val="single" w:sz="4" w:space="0" w:color="auto"/>
              <w:right w:val="single" w:sz="4" w:space="0" w:color="auto"/>
            </w:tcBorders>
            <w:shd w:val="clear" w:color="000000" w:fill="E7E6E6"/>
            <w:vAlign w:val="center"/>
            <w:hideMark/>
          </w:tcPr>
          <w:p w14:paraId="4CE9B737" w14:textId="77777777" w:rsidR="0064710E" w:rsidRPr="0064710E" w:rsidRDefault="0064710E" w:rsidP="0064710E">
            <w:pPr>
              <w:jc w:val="center"/>
              <w:rPr>
                <w:rFonts w:ascii="Arial" w:hAnsi="Arial" w:cs="Arial"/>
                <w:b/>
                <w:bCs/>
                <w:sz w:val="20"/>
                <w:szCs w:val="18"/>
              </w:rPr>
            </w:pPr>
            <w:r w:rsidRPr="0064710E">
              <w:rPr>
                <w:rFonts w:ascii="Arial" w:hAnsi="Arial" w:cs="Arial"/>
                <w:b/>
                <w:bCs/>
                <w:sz w:val="20"/>
                <w:szCs w:val="18"/>
              </w:rPr>
              <w:t>Payee</w:t>
            </w:r>
          </w:p>
        </w:tc>
        <w:tc>
          <w:tcPr>
            <w:tcW w:w="3668" w:type="dxa"/>
            <w:tcBorders>
              <w:top w:val="nil"/>
              <w:left w:val="nil"/>
              <w:bottom w:val="single" w:sz="4" w:space="0" w:color="auto"/>
              <w:right w:val="single" w:sz="4" w:space="0" w:color="auto"/>
            </w:tcBorders>
            <w:shd w:val="clear" w:color="000000" w:fill="E7E6E6"/>
            <w:noWrap/>
            <w:vAlign w:val="center"/>
            <w:hideMark/>
          </w:tcPr>
          <w:p w14:paraId="3D2687BB" w14:textId="77777777" w:rsidR="0064710E" w:rsidRPr="0064710E" w:rsidRDefault="0064710E" w:rsidP="0064710E">
            <w:pPr>
              <w:rPr>
                <w:rFonts w:ascii="Arial" w:hAnsi="Arial" w:cs="Arial"/>
                <w:b/>
                <w:bCs/>
                <w:sz w:val="20"/>
                <w:szCs w:val="18"/>
              </w:rPr>
            </w:pPr>
            <w:r w:rsidRPr="0064710E">
              <w:rPr>
                <w:rFonts w:ascii="Arial" w:hAnsi="Arial" w:cs="Arial"/>
                <w:b/>
                <w:bCs/>
                <w:sz w:val="20"/>
                <w:szCs w:val="18"/>
              </w:rPr>
              <w:t>Description</w:t>
            </w:r>
          </w:p>
        </w:tc>
        <w:tc>
          <w:tcPr>
            <w:tcW w:w="1274" w:type="dxa"/>
            <w:tcBorders>
              <w:top w:val="nil"/>
              <w:left w:val="nil"/>
              <w:bottom w:val="single" w:sz="4" w:space="0" w:color="auto"/>
              <w:right w:val="single" w:sz="4" w:space="0" w:color="auto"/>
            </w:tcBorders>
            <w:shd w:val="clear" w:color="000000" w:fill="E7E6E6"/>
            <w:vAlign w:val="center"/>
            <w:hideMark/>
          </w:tcPr>
          <w:p w14:paraId="0A31E71B" w14:textId="77777777" w:rsidR="0064710E" w:rsidRPr="0064710E" w:rsidRDefault="0064710E" w:rsidP="0064710E">
            <w:pPr>
              <w:rPr>
                <w:rFonts w:ascii="Arial" w:hAnsi="Arial" w:cs="Arial"/>
                <w:b/>
                <w:bCs/>
                <w:sz w:val="20"/>
                <w:szCs w:val="18"/>
              </w:rPr>
            </w:pPr>
            <w:r w:rsidRPr="0064710E">
              <w:rPr>
                <w:rFonts w:ascii="Arial" w:hAnsi="Arial" w:cs="Arial"/>
                <w:b/>
                <w:bCs/>
                <w:sz w:val="20"/>
                <w:szCs w:val="18"/>
              </w:rPr>
              <w:t>Amount</w:t>
            </w:r>
          </w:p>
        </w:tc>
        <w:tc>
          <w:tcPr>
            <w:tcW w:w="1576" w:type="dxa"/>
            <w:tcBorders>
              <w:top w:val="nil"/>
              <w:left w:val="nil"/>
              <w:bottom w:val="nil"/>
              <w:right w:val="nil"/>
            </w:tcBorders>
            <w:shd w:val="clear" w:color="auto" w:fill="auto"/>
            <w:noWrap/>
            <w:vAlign w:val="bottom"/>
            <w:hideMark/>
          </w:tcPr>
          <w:p w14:paraId="377BA5F0" w14:textId="77777777" w:rsidR="0064710E" w:rsidRPr="0064710E" w:rsidRDefault="0064710E" w:rsidP="0064710E">
            <w:pPr>
              <w:rPr>
                <w:rFonts w:ascii="Arial" w:hAnsi="Arial" w:cs="Arial"/>
                <w:b/>
                <w:bCs/>
                <w:sz w:val="20"/>
                <w:szCs w:val="18"/>
              </w:rPr>
            </w:pPr>
          </w:p>
        </w:tc>
      </w:tr>
      <w:tr w:rsidR="0064710E" w:rsidRPr="0064710E" w14:paraId="64947EED" w14:textId="77777777" w:rsidTr="0064710E">
        <w:trPr>
          <w:trHeight w:val="193"/>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14:paraId="30282788" w14:textId="77777777" w:rsidR="0064710E" w:rsidRPr="0064710E" w:rsidRDefault="0064710E" w:rsidP="0064710E">
            <w:pPr>
              <w:jc w:val="right"/>
              <w:rPr>
                <w:rFonts w:ascii="Arial" w:hAnsi="Arial" w:cs="Arial"/>
                <w:sz w:val="20"/>
              </w:rPr>
            </w:pPr>
            <w:r w:rsidRPr="0064710E">
              <w:rPr>
                <w:rFonts w:ascii="Arial" w:hAnsi="Arial" w:cs="Arial"/>
                <w:sz w:val="20"/>
              </w:rPr>
              <w:t>4</w:t>
            </w:r>
          </w:p>
        </w:tc>
        <w:tc>
          <w:tcPr>
            <w:tcW w:w="2529" w:type="dxa"/>
            <w:tcBorders>
              <w:top w:val="nil"/>
              <w:left w:val="nil"/>
              <w:bottom w:val="nil"/>
              <w:right w:val="single" w:sz="4" w:space="0" w:color="auto"/>
            </w:tcBorders>
            <w:shd w:val="clear" w:color="auto" w:fill="auto"/>
            <w:noWrap/>
            <w:vAlign w:val="bottom"/>
            <w:hideMark/>
          </w:tcPr>
          <w:p w14:paraId="0F816B45" w14:textId="77777777" w:rsidR="0064710E" w:rsidRPr="0064710E" w:rsidRDefault="0064710E" w:rsidP="0064710E">
            <w:pPr>
              <w:rPr>
                <w:rFonts w:ascii="Arial" w:hAnsi="Arial" w:cs="Arial"/>
                <w:sz w:val="20"/>
                <w:szCs w:val="24"/>
              </w:rPr>
            </w:pPr>
            <w:proofErr w:type="spellStart"/>
            <w:r w:rsidRPr="0064710E">
              <w:rPr>
                <w:rFonts w:ascii="Arial" w:hAnsi="Arial" w:cs="Arial"/>
                <w:sz w:val="20"/>
                <w:szCs w:val="24"/>
              </w:rPr>
              <w:t>Westcotec</w:t>
            </w:r>
            <w:proofErr w:type="spellEnd"/>
          </w:p>
        </w:tc>
        <w:tc>
          <w:tcPr>
            <w:tcW w:w="3668" w:type="dxa"/>
            <w:tcBorders>
              <w:top w:val="nil"/>
              <w:left w:val="nil"/>
              <w:bottom w:val="single" w:sz="4" w:space="0" w:color="auto"/>
              <w:right w:val="single" w:sz="4" w:space="0" w:color="auto"/>
            </w:tcBorders>
            <w:shd w:val="clear" w:color="auto" w:fill="auto"/>
            <w:noWrap/>
            <w:vAlign w:val="bottom"/>
            <w:hideMark/>
          </w:tcPr>
          <w:p w14:paraId="72FCE7E4" w14:textId="77777777" w:rsidR="0064710E" w:rsidRPr="0064710E" w:rsidRDefault="0064710E" w:rsidP="0064710E">
            <w:pPr>
              <w:rPr>
                <w:rFonts w:ascii="Arial" w:hAnsi="Arial" w:cs="Arial"/>
                <w:sz w:val="20"/>
                <w:szCs w:val="24"/>
              </w:rPr>
            </w:pPr>
            <w:r w:rsidRPr="0064710E">
              <w:rPr>
                <w:rFonts w:ascii="Arial" w:hAnsi="Arial" w:cs="Arial"/>
                <w:sz w:val="20"/>
                <w:szCs w:val="24"/>
              </w:rPr>
              <w:t xml:space="preserve">Streetlight </w:t>
            </w:r>
            <w:proofErr w:type="spellStart"/>
            <w:r w:rsidRPr="0064710E">
              <w:rPr>
                <w:rFonts w:ascii="Arial" w:hAnsi="Arial" w:cs="Arial"/>
                <w:sz w:val="20"/>
                <w:szCs w:val="24"/>
              </w:rPr>
              <w:t>Maint</w:t>
            </w:r>
            <w:proofErr w:type="spellEnd"/>
            <w:r w:rsidRPr="0064710E">
              <w:rPr>
                <w:rFonts w:ascii="Arial" w:hAnsi="Arial" w:cs="Arial"/>
                <w:sz w:val="20"/>
                <w:szCs w:val="24"/>
              </w:rPr>
              <w:t xml:space="preserve"> June18</w:t>
            </w:r>
          </w:p>
        </w:tc>
        <w:tc>
          <w:tcPr>
            <w:tcW w:w="1274" w:type="dxa"/>
            <w:tcBorders>
              <w:top w:val="nil"/>
              <w:left w:val="nil"/>
              <w:bottom w:val="single" w:sz="4" w:space="0" w:color="auto"/>
              <w:right w:val="single" w:sz="4" w:space="0" w:color="auto"/>
            </w:tcBorders>
            <w:shd w:val="clear" w:color="auto" w:fill="auto"/>
            <w:noWrap/>
            <w:vAlign w:val="bottom"/>
            <w:hideMark/>
          </w:tcPr>
          <w:p w14:paraId="6B590E03" w14:textId="77777777" w:rsidR="0064710E" w:rsidRPr="0064710E" w:rsidRDefault="0064710E" w:rsidP="0064710E">
            <w:pPr>
              <w:jc w:val="right"/>
              <w:rPr>
                <w:rFonts w:ascii="Arial" w:hAnsi="Arial" w:cs="Arial"/>
                <w:sz w:val="20"/>
              </w:rPr>
            </w:pPr>
            <w:r w:rsidRPr="0064710E">
              <w:rPr>
                <w:rFonts w:ascii="Arial" w:hAnsi="Arial" w:cs="Arial"/>
                <w:sz w:val="20"/>
              </w:rPr>
              <w:t>19.10</w:t>
            </w:r>
          </w:p>
        </w:tc>
        <w:tc>
          <w:tcPr>
            <w:tcW w:w="1576" w:type="dxa"/>
            <w:tcBorders>
              <w:top w:val="nil"/>
              <w:left w:val="nil"/>
              <w:bottom w:val="nil"/>
              <w:right w:val="nil"/>
            </w:tcBorders>
            <w:shd w:val="clear" w:color="auto" w:fill="auto"/>
            <w:noWrap/>
            <w:vAlign w:val="bottom"/>
            <w:hideMark/>
          </w:tcPr>
          <w:p w14:paraId="527B706A" w14:textId="77777777" w:rsidR="0064710E" w:rsidRPr="0064710E" w:rsidRDefault="0064710E" w:rsidP="0064710E">
            <w:pPr>
              <w:jc w:val="right"/>
              <w:rPr>
                <w:rFonts w:ascii="Arial" w:hAnsi="Arial" w:cs="Arial"/>
                <w:sz w:val="20"/>
              </w:rPr>
            </w:pPr>
          </w:p>
        </w:tc>
      </w:tr>
      <w:tr w:rsidR="0064710E" w:rsidRPr="0064710E" w14:paraId="08B3F331" w14:textId="77777777" w:rsidTr="0064710E">
        <w:trPr>
          <w:trHeight w:val="193"/>
        </w:trPr>
        <w:tc>
          <w:tcPr>
            <w:tcW w:w="9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D643EF" w14:textId="77777777" w:rsidR="0064710E" w:rsidRPr="0064710E" w:rsidRDefault="0064710E" w:rsidP="0064710E">
            <w:pPr>
              <w:jc w:val="right"/>
              <w:rPr>
                <w:rFonts w:ascii="Arial" w:hAnsi="Arial" w:cs="Arial"/>
                <w:sz w:val="20"/>
              </w:rPr>
            </w:pPr>
            <w:r w:rsidRPr="0064710E">
              <w:rPr>
                <w:rFonts w:ascii="Arial" w:hAnsi="Arial" w:cs="Arial"/>
                <w:sz w:val="20"/>
              </w:rPr>
              <w:t>5</w:t>
            </w:r>
          </w:p>
        </w:tc>
        <w:tc>
          <w:tcPr>
            <w:tcW w:w="252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9F8E8A3" w14:textId="77777777" w:rsidR="0064710E" w:rsidRPr="0064710E" w:rsidRDefault="0064710E" w:rsidP="0064710E">
            <w:pPr>
              <w:rPr>
                <w:rFonts w:ascii="Arial" w:hAnsi="Arial" w:cs="Arial"/>
                <w:sz w:val="20"/>
              </w:rPr>
            </w:pPr>
            <w:r w:rsidRPr="0064710E">
              <w:rPr>
                <w:rFonts w:ascii="Arial" w:hAnsi="Arial" w:cs="Arial"/>
                <w:sz w:val="20"/>
              </w:rPr>
              <w:t>Clerk N Cooper</w:t>
            </w:r>
          </w:p>
        </w:tc>
        <w:tc>
          <w:tcPr>
            <w:tcW w:w="3668" w:type="dxa"/>
            <w:tcBorders>
              <w:top w:val="nil"/>
              <w:left w:val="nil"/>
              <w:bottom w:val="single" w:sz="4" w:space="0" w:color="auto"/>
              <w:right w:val="single" w:sz="4" w:space="0" w:color="auto"/>
            </w:tcBorders>
            <w:shd w:val="clear" w:color="auto" w:fill="auto"/>
            <w:noWrap/>
            <w:vAlign w:val="bottom"/>
            <w:hideMark/>
          </w:tcPr>
          <w:p w14:paraId="6D01939F" w14:textId="77777777" w:rsidR="0064710E" w:rsidRPr="0064710E" w:rsidRDefault="0064710E" w:rsidP="0064710E">
            <w:pPr>
              <w:rPr>
                <w:rFonts w:ascii="Arial" w:hAnsi="Arial" w:cs="Arial"/>
                <w:sz w:val="20"/>
                <w:szCs w:val="24"/>
              </w:rPr>
            </w:pPr>
            <w:r w:rsidRPr="0064710E">
              <w:rPr>
                <w:rFonts w:ascii="Arial" w:hAnsi="Arial" w:cs="Arial"/>
                <w:sz w:val="20"/>
                <w:szCs w:val="24"/>
              </w:rPr>
              <w:t>Clerk Hours June 18</w:t>
            </w:r>
          </w:p>
        </w:tc>
        <w:tc>
          <w:tcPr>
            <w:tcW w:w="1274" w:type="dxa"/>
            <w:tcBorders>
              <w:top w:val="nil"/>
              <w:left w:val="nil"/>
              <w:bottom w:val="single" w:sz="4" w:space="0" w:color="auto"/>
              <w:right w:val="single" w:sz="4" w:space="0" w:color="auto"/>
            </w:tcBorders>
            <w:shd w:val="clear" w:color="auto" w:fill="auto"/>
            <w:noWrap/>
            <w:vAlign w:val="bottom"/>
            <w:hideMark/>
          </w:tcPr>
          <w:p w14:paraId="708935DE" w14:textId="77777777" w:rsidR="0064710E" w:rsidRPr="0064710E" w:rsidRDefault="0064710E" w:rsidP="0064710E">
            <w:pPr>
              <w:jc w:val="right"/>
              <w:rPr>
                <w:rFonts w:ascii="Arial" w:hAnsi="Arial" w:cs="Arial"/>
                <w:sz w:val="20"/>
              </w:rPr>
            </w:pPr>
            <w:r w:rsidRPr="0064710E">
              <w:rPr>
                <w:rFonts w:ascii="Arial" w:hAnsi="Arial" w:cs="Arial"/>
                <w:sz w:val="20"/>
              </w:rPr>
              <w:t>333.80</w:t>
            </w:r>
          </w:p>
        </w:tc>
        <w:tc>
          <w:tcPr>
            <w:tcW w:w="1576" w:type="dxa"/>
            <w:tcBorders>
              <w:top w:val="nil"/>
              <w:left w:val="nil"/>
              <w:bottom w:val="nil"/>
              <w:right w:val="nil"/>
            </w:tcBorders>
            <w:shd w:val="clear" w:color="auto" w:fill="auto"/>
            <w:noWrap/>
            <w:vAlign w:val="bottom"/>
            <w:hideMark/>
          </w:tcPr>
          <w:p w14:paraId="5AE47045" w14:textId="77777777" w:rsidR="0064710E" w:rsidRPr="0064710E" w:rsidRDefault="0064710E" w:rsidP="0064710E">
            <w:pPr>
              <w:jc w:val="right"/>
              <w:rPr>
                <w:rFonts w:ascii="Arial" w:hAnsi="Arial" w:cs="Arial"/>
                <w:sz w:val="20"/>
              </w:rPr>
            </w:pPr>
          </w:p>
        </w:tc>
      </w:tr>
      <w:tr w:rsidR="0064710E" w:rsidRPr="0064710E" w14:paraId="37BBF4CB" w14:textId="77777777" w:rsidTr="0064710E">
        <w:trPr>
          <w:trHeight w:val="193"/>
        </w:trPr>
        <w:tc>
          <w:tcPr>
            <w:tcW w:w="926" w:type="dxa"/>
            <w:vMerge/>
            <w:tcBorders>
              <w:top w:val="nil"/>
              <w:left w:val="single" w:sz="4" w:space="0" w:color="auto"/>
              <w:bottom w:val="single" w:sz="4" w:space="0" w:color="000000"/>
              <w:right w:val="single" w:sz="4" w:space="0" w:color="auto"/>
            </w:tcBorders>
            <w:vAlign w:val="center"/>
            <w:hideMark/>
          </w:tcPr>
          <w:p w14:paraId="7A855665" w14:textId="77777777" w:rsidR="0064710E" w:rsidRPr="0064710E" w:rsidRDefault="0064710E" w:rsidP="0064710E">
            <w:pPr>
              <w:rPr>
                <w:rFonts w:ascii="Arial" w:hAnsi="Arial" w:cs="Arial"/>
                <w:sz w:val="20"/>
              </w:rPr>
            </w:pPr>
          </w:p>
        </w:tc>
        <w:tc>
          <w:tcPr>
            <w:tcW w:w="2529" w:type="dxa"/>
            <w:vMerge/>
            <w:tcBorders>
              <w:top w:val="single" w:sz="4" w:space="0" w:color="auto"/>
              <w:left w:val="single" w:sz="4" w:space="0" w:color="auto"/>
              <w:bottom w:val="single" w:sz="4" w:space="0" w:color="000000"/>
              <w:right w:val="single" w:sz="4" w:space="0" w:color="auto"/>
            </w:tcBorders>
            <w:vAlign w:val="center"/>
            <w:hideMark/>
          </w:tcPr>
          <w:p w14:paraId="6850585A" w14:textId="77777777" w:rsidR="0064710E" w:rsidRPr="0064710E" w:rsidRDefault="0064710E" w:rsidP="0064710E">
            <w:pPr>
              <w:rPr>
                <w:rFonts w:ascii="Arial" w:hAnsi="Arial" w:cs="Arial"/>
                <w:sz w:val="20"/>
              </w:rPr>
            </w:pPr>
          </w:p>
        </w:tc>
        <w:tc>
          <w:tcPr>
            <w:tcW w:w="3668" w:type="dxa"/>
            <w:tcBorders>
              <w:top w:val="nil"/>
              <w:left w:val="nil"/>
              <w:bottom w:val="single" w:sz="4" w:space="0" w:color="auto"/>
              <w:right w:val="single" w:sz="4" w:space="0" w:color="auto"/>
            </w:tcBorders>
            <w:shd w:val="clear" w:color="auto" w:fill="auto"/>
            <w:noWrap/>
            <w:vAlign w:val="bottom"/>
            <w:hideMark/>
          </w:tcPr>
          <w:p w14:paraId="6D5A51AE" w14:textId="77777777" w:rsidR="0064710E" w:rsidRPr="0064710E" w:rsidRDefault="0064710E" w:rsidP="0064710E">
            <w:pPr>
              <w:rPr>
                <w:rFonts w:ascii="Arial" w:hAnsi="Arial" w:cs="Arial"/>
                <w:sz w:val="20"/>
                <w:szCs w:val="24"/>
              </w:rPr>
            </w:pPr>
            <w:r w:rsidRPr="0064710E">
              <w:rPr>
                <w:rFonts w:ascii="Arial" w:hAnsi="Arial" w:cs="Arial"/>
                <w:sz w:val="20"/>
                <w:szCs w:val="24"/>
              </w:rPr>
              <w:t>Clerk Mileage June 18</w:t>
            </w:r>
          </w:p>
        </w:tc>
        <w:tc>
          <w:tcPr>
            <w:tcW w:w="1274" w:type="dxa"/>
            <w:tcBorders>
              <w:top w:val="nil"/>
              <w:left w:val="nil"/>
              <w:bottom w:val="single" w:sz="4" w:space="0" w:color="auto"/>
              <w:right w:val="single" w:sz="4" w:space="0" w:color="auto"/>
            </w:tcBorders>
            <w:shd w:val="clear" w:color="auto" w:fill="auto"/>
            <w:noWrap/>
            <w:vAlign w:val="bottom"/>
            <w:hideMark/>
          </w:tcPr>
          <w:p w14:paraId="3CFC6A03" w14:textId="77777777" w:rsidR="0064710E" w:rsidRPr="0064710E" w:rsidRDefault="0064710E" w:rsidP="0064710E">
            <w:pPr>
              <w:jc w:val="right"/>
              <w:rPr>
                <w:rFonts w:ascii="Arial" w:hAnsi="Arial" w:cs="Arial"/>
                <w:sz w:val="20"/>
              </w:rPr>
            </w:pPr>
            <w:r w:rsidRPr="0064710E">
              <w:rPr>
                <w:rFonts w:ascii="Arial" w:hAnsi="Arial" w:cs="Arial"/>
                <w:sz w:val="20"/>
              </w:rPr>
              <w:t>19.95</w:t>
            </w:r>
          </w:p>
        </w:tc>
        <w:tc>
          <w:tcPr>
            <w:tcW w:w="1576" w:type="dxa"/>
            <w:tcBorders>
              <w:top w:val="nil"/>
              <w:left w:val="nil"/>
              <w:bottom w:val="nil"/>
              <w:right w:val="nil"/>
            </w:tcBorders>
            <w:shd w:val="clear" w:color="auto" w:fill="auto"/>
            <w:noWrap/>
            <w:vAlign w:val="bottom"/>
            <w:hideMark/>
          </w:tcPr>
          <w:p w14:paraId="3A7BBAD9" w14:textId="77777777" w:rsidR="0064710E" w:rsidRPr="0064710E" w:rsidRDefault="0064710E" w:rsidP="0064710E">
            <w:pPr>
              <w:jc w:val="right"/>
              <w:rPr>
                <w:rFonts w:ascii="Arial" w:hAnsi="Arial" w:cs="Arial"/>
                <w:sz w:val="20"/>
              </w:rPr>
            </w:pPr>
          </w:p>
        </w:tc>
      </w:tr>
      <w:tr w:rsidR="0064710E" w:rsidRPr="0064710E" w14:paraId="49D0FB6E" w14:textId="77777777" w:rsidTr="0064710E">
        <w:trPr>
          <w:trHeight w:val="193"/>
        </w:trPr>
        <w:tc>
          <w:tcPr>
            <w:tcW w:w="926" w:type="dxa"/>
            <w:vMerge/>
            <w:tcBorders>
              <w:top w:val="nil"/>
              <w:left w:val="single" w:sz="4" w:space="0" w:color="auto"/>
              <w:bottom w:val="single" w:sz="4" w:space="0" w:color="000000"/>
              <w:right w:val="single" w:sz="4" w:space="0" w:color="auto"/>
            </w:tcBorders>
            <w:vAlign w:val="center"/>
            <w:hideMark/>
          </w:tcPr>
          <w:p w14:paraId="40AAE10B" w14:textId="77777777" w:rsidR="0064710E" w:rsidRPr="0064710E" w:rsidRDefault="0064710E" w:rsidP="0064710E">
            <w:pPr>
              <w:rPr>
                <w:rFonts w:ascii="Arial" w:hAnsi="Arial" w:cs="Arial"/>
                <w:sz w:val="20"/>
              </w:rPr>
            </w:pPr>
          </w:p>
        </w:tc>
        <w:tc>
          <w:tcPr>
            <w:tcW w:w="2529" w:type="dxa"/>
            <w:vMerge/>
            <w:tcBorders>
              <w:top w:val="single" w:sz="4" w:space="0" w:color="auto"/>
              <w:left w:val="single" w:sz="4" w:space="0" w:color="auto"/>
              <w:bottom w:val="single" w:sz="4" w:space="0" w:color="000000"/>
              <w:right w:val="single" w:sz="4" w:space="0" w:color="auto"/>
            </w:tcBorders>
            <w:vAlign w:val="center"/>
            <w:hideMark/>
          </w:tcPr>
          <w:p w14:paraId="76883FE7" w14:textId="77777777" w:rsidR="0064710E" w:rsidRPr="0064710E" w:rsidRDefault="0064710E" w:rsidP="0064710E">
            <w:pPr>
              <w:rPr>
                <w:rFonts w:ascii="Arial" w:hAnsi="Arial" w:cs="Arial"/>
                <w:sz w:val="20"/>
              </w:rPr>
            </w:pPr>
          </w:p>
        </w:tc>
        <w:tc>
          <w:tcPr>
            <w:tcW w:w="3668" w:type="dxa"/>
            <w:tcBorders>
              <w:top w:val="nil"/>
              <w:left w:val="nil"/>
              <w:bottom w:val="single" w:sz="4" w:space="0" w:color="auto"/>
              <w:right w:val="single" w:sz="4" w:space="0" w:color="auto"/>
            </w:tcBorders>
            <w:shd w:val="clear" w:color="auto" w:fill="auto"/>
            <w:noWrap/>
            <w:vAlign w:val="bottom"/>
            <w:hideMark/>
          </w:tcPr>
          <w:p w14:paraId="64088A1C" w14:textId="77777777" w:rsidR="0064710E" w:rsidRPr="0064710E" w:rsidRDefault="0064710E" w:rsidP="0064710E">
            <w:pPr>
              <w:rPr>
                <w:rFonts w:ascii="Arial" w:hAnsi="Arial" w:cs="Arial"/>
                <w:sz w:val="20"/>
                <w:szCs w:val="24"/>
              </w:rPr>
            </w:pPr>
            <w:r w:rsidRPr="0064710E">
              <w:rPr>
                <w:rFonts w:ascii="Arial" w:hAnsi="Arial" w:cs="Arial"/>
                <w:sz w:val="20"/>
                <w:szCs w:val="24"/>
              </w:rPr>
              <w:t>Clerk Expenses June 18</w:t>
            </w:r>
          </w:p>
        </w:tc>
        <w:tc>
          <w:tcPr>
            <w:tcW w:w="1274" w:type="dxa"/>
            <w:tcBorders>
              <w:top w:val="nil"/>
              <w:left w:val="nil"/>
              <w:bottom w:val="single" w:sz="4" w:space="0" w:color="auto"/>
              <w:right w:val="single" w:sz="4" w:space="0" w:color="auto"/>
            </w:tcBorders>
            <w:shd w:val="clear" w:color="auto" w:fill="auto"/>
            <w:noWrap/>
            <w:vAlign w:val="bottom"/>
            <w:hideMark/>
          </w:tcPr>
          <w:p w14:paraId="36A7447E" w14:textId="77777777" w:rsidR="0064710E" w:rsidRPr="0064710E" w:rsidRDefault="0064710E" w:rsidP="0064710E">
            <w:pPr>
              <w:jc w:val="right"/>
              <w:rPr>
                <w:rFonts w:ascii="Arial" w:hAnsi="Arial" w:cs="Arial"/>
                <w:sz w:val="20"/>
              </w:rPr>
            </w:pPr>
            <w:r w:rsidRPr="0064710E">
              <w:rPr>
                <w:rFonts w:ascii="Arial" w:hAnsi="Arial" w:cs="Arial"/>
                <w:sz w:val="20"/>
              </w:rPr>
              <w:t>10.00</w:t>
            </w:r>
          </w:p>
        </w:tc>
        <w:tc>
          <w:tcPr>
            <w:tcW w:w="1576" w:type="dxa"/>
            <w:tcBorders>
              <w:top w:val="nil"/>
              <w:left w:val="nil"/>
              <w:bottom w:val="nil"/>
              <w:right w:val="nil"/>
            </w:tcBorders>
            <w:shd w:val="clear" w:color="auto" w:fill="auto"/>
            <w:noWrap/>
            <w:vAlign w:val="bottom"/>
            <w:hideMark/>
          </w:tcPr>
          <w:p w14:paraId="49FB53F7" w14:textId="77777777" w:rsidR="0064710E" w:rsidRPr="0064710E" w:rsidRDefault="0064710E" w:rsidP="0064710E">
            <w:pPr>
              <w:jc w:val="right"/>
              <w:rPr>
                <w:rFonts w:ascii="Arial" w:hAnsi="Arial" w:cs="Arial"/>
                <w:sz w:val="20"/>
              </w:rPr>
            </w:pPr>
          </w:p>
        </w:tc>
      </w:tr>
      <w:tr w:rsidR="0064710E" w:rsidRPr="0064710E" w14:paraId="4835D7DD" w14:textId="77777777" w:rsidTr="0064710E">
        <w:trPr>
          <w:trHeight w:val="182"/>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14:paraId="714A767C" w14:textId="77777777" w:rsidR="0064710E" w:rsidRPr="0064710E" w:rsidRDefault="0064710E" w:rsidP="0064710E">
            <w:pPr>
              <w:jc w:val="right"/>
              <w:rPr>
                <w:rFonts w:ascii="Arial" w:hAnsi="Arial" w:cs="Arial"/>
                <w:sz w:val="20"/>
              </w:rPr>
            </w:pPr>
            <w:r w:rsidRPr="0064710E">
              <w:rPr>
                <w:rFonts w:ascii="Arial" w:hAnsi="Arial" w:cs="Arial"/>
                <w:sz w:val="20"/>
              </w:rPr>
              <w:t>6</w:t>
            </w:r>
          </w:p>
        </w:tc>
        <w:tc>
          <w:tcPr>
            <w:tcW w:w="2529" w:type="dxa"/>
            <w:tcBorders>
              <w:top w:val="nil"/>
              <w:left w:val="nil"/>
              <w:bottom w:val="single" w:sz="4" w:space="0" w:color="auto"/>
              <w:right w:val="single" w:sz="4" w:space="0" w:color="auto"/>
            </w:tcBorders>
            <w:shd w:val="clear" w:color="auto" w:fill="auto"/>
            <w:noWrap/>
            <w:vAlign w:val="bottom"/>
            <w:hideMark/>
          </w:tcPr>
          <w:p w14:paraId="50B076D8" w14:textId="6B01548D" w:rsidR="0064710E" w:rsidRPr="0064710E" w:rsidRDefault="0064710E" w:rsidP="0064710E">
            <w:pPr>
              <w:rPr>
                <w:rFonts w:ascii="Arial" w:hAnsi="Arial" w:cs="Arial"/>
                <w:sz w:val="20"/>
              </w:rPr>
            </w:pPr>
            <w:r w:rsidRPr="0064710E">
              <w:rPr>
                <w:rFonts w:ascii="Arial" w:hAnsi="Arial" w:cs="Arial"/>
                <w:sz w:val="20"/>
              </w:rPr>
              <w:t>T</w:t>
            </w:r>
            <w:r>
              <w:rPr>
                <w:rFonts w:ascii="Arial" w:hAnsi="Arial" w:cs="Arial"/>
                <w:sz w:val="20"/>
              </w:rPr>
              <w:t>.</w:t>
            </w:r>
            <w:r w:rsidRPr="0064710E">
              <w:rPr>
                <w:rFonts w:ascii="Arial" w:hAnsi="Arial" w:cs="Arial"/>
                <w:sz w:val="20"/>
              </w:rPr>
              <w:t xml:space="preserve"> Waring</w:t>
            </w:r>
          </w:p>
        </w:tc>
        <w:tc>
          <w:tcPr>
            <w:tcW w:w="3668" w:type="dxa"/>
            <w:tcBorders>
              <w:top w:val="nil"/>
              <w:left w:val="nil"/>
              <w:bottom w:val="single" w:sz="4" w:space="0" w:color="auto"/>
              <w:right w:val="single" w:sz="4" w:space="0" w:color="auto"/>
            </w:tcBorders>
            <w:shd w:val="clear" w:color="auto" w:fill="auto"/>
            <w:noWrap/>
            <w:vAlign w:val="bottom"/>
            <w:hideMark/>
          </w:tcPr>
          <w:p w14:paraId="1CCC29CB" w14:textId="77777777" w:rsidR="0064710E" w:rsidRPr="0064710E" w:rsidRDefault="0064710E" w:rsidP="0064710E">
            <w:pPr>
              <w:rPr>
                <w:rFonts w:ascii="Arial" w:hAnsi="Arial" w:cs="Arial"/>
                <w:sz w:val="20"/>
              </w:rPr>
            </w:pPr>
            <w:r w:rsidRPr="0064710E">
              <w:rPr>
                <w:rFonts w:ascii="Arial" w:hAnsi="Arial" w:cs="Arial"/>
                <w:sz w:val="20"/>
              </w:rPr>
              <w:t>Northwold S&amp;SC External Redecoration</w:t>
            </w:r>
          </w:p>
        </w:tc>
        <w:tc>
          <w:tcPr>
            <w:tcW w:w="1274" w:type="dxa"/>
            <w:tcBorders>
              <w:top w:val="nil"/>
              <w:left w:val="nil"/>
              <w:bottom w:val="single" w:sz="4" w:space="0" w:color="auto"/>
              <w:right w:val="single" w:sz="4" w:space="0" w:color="auto"/>
            </w:tcBorders>
            <w:shd w:val="clear" w:color="auto" w:fill="auto"/>
            <w:noWrap/>
            <w:vAlign w:val="bottom"/>
            <w:hideMark/>
          </w:tcPr>
          <w:p w14:paraId="5F6C04BF" w14:textId="77777777" w:rsidR="0064710E" w:rsidRPr="0064710E" w:rsidRDefault="0064710E" w:rsidP="0064710E">
            <w:pPr>
              <w:jc w:val="right"/>
              <w:rPr>
                <w:rFonts w:ascii="Arial" w:hAnsi="Arial" w:cs="Arial"/>
                <w:sz w:val="20"/>
              </w:rPr>
            </w:pPr>
            <w:r w:rsidRPr="0064710E">
              <w:rPr>
                <w:rFonts w:ascii="Arial" w:hAnsi="Arial" w:cs="Arial"/>
                <w:sz w:val="20"/>
              </w:rPr>
              <w:t>400.00</w:t>
            </w:r>
          </w:p>
        </w:tc>
        <w:tc>
          <w:tcPr>
            <w:tcW w:w="1576" w:type="dxa"/>
            <w:tcBorders>
              <w:top w:val="nil"/>
              <w:left w:val="nil"/>
              <w:bottom w:val="nil"/>
              <w:right w:val="nil"/>
            </w:tcBorders>
            <w:shd w:val="clear" w:color="auto" w:fill="auto"/>
            <w:noWrap/>
            <w:vAlign w:val="bottom"/>
            <w:hideMark/>
          </w:tcPr>
          <w:p w14:paraId="4DFEEF79" w14:textId="77777777" w:rsidR="0064710E" w:rsidRPr="0064710E" w:rsidRDefault="0064710E" w:rsidP="0064710E">
            <w:pPr>
              <w:jc w:val="right"/>
              <w:rPr>
                <w:rFonts w:ascii="Arial" w:hAnsi="Arial" w:cs="Arial"/>
                <w:sz w:val="20"/>
              </w:rPr>
            </w:pPr>
          </w:p>
        </w:tc>
      </w:tr>
      <w:tr w:rsidR="0064710E" w:rsidRPr="0064710E" w14:paraId="1DE4CCDC" w14:textId="77777777" w:rsidTr="0064710E">
        <w:trPr>
          <w:trHeight w:val="182"/>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14:paraId="54A70A22" w14:textId="77777777" w:rsidR="0064710E" w:rsidRPr="0064710E" w:rsidRDefault="0064710E" w:rsidP="0064710E">
            <w:pPr>
              <w:jc w:val="right"/>
              <w:rPr>
                <w:rFonts w:ascii="Arial" w:hAnsi="Arial" w:cs="Arial"/>
                <w:sz w:val="20"/>
              </w:rPr>
            </w:pPr>
            <w:r w:rsidRPr="0064710E">
              <w:rPr>
                <w:rFonts w:ascii="Arial" w:hAnsi="Arial" w:cs="Arial"/>
                <w:sz w:val="20"/>
              </w:rPr>
              <w:t>7</w:t>
            </w:r>
          </w:p>
        </w:tc>
        <w:tc>
          <w:tcPr>
            <w:tcW w:w="2529" w:type="dxa"/>
            <w:tcBorders>
              <w:top w:val="nil"/>
              <w:left w:val="nil"/>
              <w:bottom w:val="single" w:sz="4" w:space="0" w:color="auto"/>
              <w:right w:val="single" w:sz="4" w:space="0" w:color="auto"/>
            </w:tcBorders>
            <w:shd w:val="clear" w:color="auto" w:fill="auto"/>
            <w:noWrap/>
            <w:vAlign w:val="bottom"/>
            <w:hideMark/>
          </w:tcPr>
          <w:p w14:paraId="273C93D1" w14:textId="77777777" w:rsidR="0064710E" w:rsidRPr="0064710E" w:rsidRDefault="0064710E" w:rsidP="0064710E">
            <w:pPr>
              <w:rPr>
                <w:rFonts w:ascii="Arial" w:hAnsi="Arial" w:cs="Arial"/>
                <w:sz w:val="20"/>
              </w:rPr>
            </w:pPr>
            <w:proofErr w:type="spellStart"/>
            <w:r w:rsidRPr="0064710E">
              <w:rPr>
                <w:rFonts w:ascii="Arial" w:hAnsi="Arial" w:cs="Arial"/>
                <w:sz w:val="20"/>
              </w:rPr>
              <w:t>Carbrook</w:t>
            </w:r>
            <w:proofErr w:type="spellEnd"/>
            <w:r w:rsidRPr="0064710E">
              <w:rPr>
                <w:rFonts w:ascii="Arial" w:hAnsi="Arial" w:cs="Arial"/>
                <w:sz w:val="20"/>
              </w:rPr>
              <w:t xml:space="preserve"> Windows</w:t>
            </w:r>
          </w:p>
        </w:tc>
        <w:tc>
          <w:tcPr>
            <w:tcW w:w="3668" w:type="dxa"/>
            <w:tcBorders>
              <w:top w:val="nil"/>
              <w:left w:val="nil"/>
              <w:bottom w:val="single" w:sz="4" w:space="0" w:color="auto"/>
              <w:right w:val="single" w:sz="4" w:space="0" w:color="auto"/>
            </w:tcBorders>
            <w:shd w:val="clear" w:color="auto" w:fill="auto"/>
            <w:noWrap/>
            <w:vAlign w:val="bottom"/>
            <w:hideMark/>
          </w:tcPr>
          <w:p w14:paraId="59FF8E1E" w14:textId="77777777" w:rsidR="0064710E" w:rsidRPr="0064710E" w:rsidRDefault="0064710E" w:rsidP="0064710E">
            <w:pPr>
              <w:rPr>
                <w:rFonts w:ascii="Arial" w:hAnsi="Arial" w:cs="Arial"/>
                <w:sz w:val="20"/>
              </w:rPr>
            </w:pPr>
            <w:r w:rsidRPr="0064710E">
              <w:rPr>
                <w:rFonts w:ascii="Arial" w:hAnsi="Arial" w:cs="Arial"/>
                <w:sz w:val="20"/>
              </w:rPr>
              <w:t>NWS&amp;SC Cladding</w:t>
            </w:r>
          </w:p>
        </w:tc>
        <w:tc>
          <w:tcPr>
            <w:tcW w:w="1274" w:type="dxa"/>
            <w:tcBorders>
              <w:top w:val="nil"/>
              <w:left w:val="nil"/>
              <w:bottom w:val="single" w:sz="4" w:space="0" w:color="auto"/>
              <w:right w:val="single" w:sz="4" w:space="0" w:color="auto"/>
            </w:tcBorders>
            <w:shd w:val="clear" w:color="auto" w:fill="auto"/>
            <w:noWrap/>
            <w:vAlign w:val="bottom"/>
            <w:hideMark/>
          </w:tcPr>
          <w:p w14:paraId="3BFC02E5" w14:textId="77777777" w:rsidR="0064710E" w:rsidRPr="0064710E" w:rsidRDefault="0064710E" w:rsidP="0064710E">
            <w:pPr>
              <w:jc w:val="right"/>
              <w:rPr>
                <w:rFonts w:ascii="Arial" w:hAnsi="Arial" w:cs="Arial"/>
                <w:sz w:val="20"/>
              </w:rPr>
            </w:pPr>
            <w:r w:rsidRPr="0064710E">
              <w:rPr>
                <w:rFonts w:ascii="Arial" w:hAnsi="Arial" w:cs="Arial"/>
                <w:sz w:val="20"/>
              </w:rPr>
              <w:t>4560.00</w:t>
            </w:r>
          </w:p>
        </w:tc>
        <w:tc>
          <w:tcPr>
            <w:tcW w:w="1576" w:type="dxa"/>
            <w:tcBorders>
              <w:top w:val="nil"/>
              <w:left w:val="nil"/>
              <w:bottom w:val="nil"/>
              <w:right w:val="nil"/>
            </w:tcBorders>
            <w:shd w:val="clear" w:color="auto" w:fill="auto"/>
            <w:noWrap/>
            <w:vAlign w:val="bottom"/>
            <w:hideMark/>
          </w:tcPr>
          <w:p w14:paraId="4E07D78B" w14:textId="77777777" w:rsidR="0064710E" w:rsidRPr="0064710E" w:rsidRDefault="0064710E" w:rsidP="0064710E">
            <w:pPr>
              <w:jc w:val="right"/>
              <w:rPr>
                <w:rFonts w:ascii="Arial" w:hAnsi="Arial" w:cs="Arial"/>
                <w:sz w:val="20"/>
              </w:rPr>
            </w:pPr>
          </w:p>
        </w:tc>
      </w:tr>
      <w:tr w:rsidR="0064710E" w:rsidRPr="0064710E" w14:paraId="353DD8E8" w14:textId="77777777" w:rsidTr="0064710E">
        <w:trPr>
          <w:trHeight w:val="229"/>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14:paraId="6D93D3D5" w14:textId="77777777" w:rsidR="0064710E" w:rsidRPr="0064710E" w:rsidRDefault="0064710E" w:rsidP="0064710E">
            <w:pPr>
              <w:jc w:val="right"/>
              <w:rPr>
                <w:rFonts w:ascii="Arial" w:hAnsi="Arial" w:cs="Arial"/>
                <w:sz w:val="20"/>
              </w:rPr>
            </w:pPr>
            <w:r w:rsidRPr="0064710E">
              <w:rPr>
                <w:rFonts w:ascii="Arial" w:hAnsi="Arial" w:cs="Arial"/>
                <w:sz w:val="20"/>
              </w:rPr>
              <w:t>3</w:t>
            </w:r>
          </w:p>
        </w:tc>
        <w:tc>
          <w:tcPr>
            <w:tcW w:w="2529" w:type="dxa"/>
            <w:tcBorders>
              <w:top w:val="nil"/>
              <w:left w:val="nil"/>
              <w:bottom w:val="single" w:sz="4" w:space="0" w:color="auto"/>
              <w:right w:val="single" w:sz="4" w:space="0" w:color="auto"/>
            </w:tcBorders>
            <w:shd w:val="clear" w:color="auto" w:fill="auto"/>
            <w:noWrap/>
            <w:vAlign w:val="bottom"/>
            <w:hideMark/>
          </w:tcPr>
          <w:p w14:paraId="5B329042" w14:textId="41A4CDAE" w:rsidR="0064710E" w:rsidRPr="0064710E" w:rsidRDefault="0064710E" w:rsidP="0064710E">
            <w:pPr>
              <w:rPr>
                <w:rFonts w:ascii="Arial" w:hAnsi="Arial" w:cs="Arial"/>
                <w:sz w:val="20"/>
              </w:rPr>
            </w:pPr>
            <w:r>
              <w:rPr>
                <w:rFonts w:ascii="Arial" w:hAnsi="Arial" w:cs="Arial"/>
                <w:sz w:val="20"/>
              </w:rPr>
              <w:t>Money Claim</w:t>
            </w:r>
          </w:p>
        </w:tc>
        <w:tc>
          <w:tcPr>
            <w:tcW w:w="3668" w:type="dxa"/>
            <w:tcBorders>
              <w:top w:val="nil"/>
              <w:left w:val="nil"/>
              <w:bottom w:val="single" w:sz="4" w:space="0" w:color="auto"/>
              <w:right w:val="single" w:sz="4" w:space="0" w:color="auto"/>
            </w:tcBorders>
            <w:shd w:val="clear" w:color="auto" w:fill="auto"/>
            <w:noWrap/>
            <w:vAlign w:val="bottom"/>
            <w:hideMark/>
          </w:tcPr>
          <w:p w14:paraId="3DD513CF" w14:textId="77777777" w:rsidR="0064710E" w:rsidRPr="0064710E" w:rsidRDefault="0064710E" w:rsidP="0064710E">
            <w:pPr>
              <w:rPr>
                <w:rFonts w:ascii="Arial" w:hAnsi="Arial" w:cs="Arial"/>
                <w:sz w:val="20"/>
              </w:rPr>
            </w:pPr>
            <w:r w:rsidRPr="0064710E">
              <w:rPr>
                <w:rFonts w:ascii="Arial" w:hAnsi="Arial" w:cs="Arial"/>
                <w:sz w:val="20"/>
              </w:rPr>
              <w:t>Gate Post and hinges</w:t>
            </w:r>
          </w:p>
        </w:tc>
        <w:tc>
          <w:tcPr>
            <w:tcW w:w="1274" w:type="dxa"/>
            <w:tcBorders>
              <w:top w:val="nil"/>
              <w:left w:val="nil"/>
              <w:bottom w:val="single" w:sz="4" w:space="0" w:color="auto"/>
              <w:right w:val="single" w:sz="4" w:space="0" w:color="auto"/>
            </w:tcBorders>
            <w:shd w:val="clear" w:color="auto" w:fill="auto"/>
            <w:noWrap/>
            <w:vAlign w:val="bottom"/>
            <w:hideMark/>
          </w:tcPr>
          <w:p w14:paraId="3265D241" w14:textId="77777777" w:rsidR="0064710E" w:rsidRPr="0064710E" w:rsidRDefault="0064710E" w:rsidP="0064710E">
            <w:pPr>
              <w:jc w:val="right"/>
              <w:rPr>
                <w:rFonts w:ascii="Arial" w:hAnsi="Arial" w:cs="Arial"/>
                <w:sz w:val="20"/>
              </w:rPr>
            </w:pPr>
            <w:r w:rsidRPr="0064710E">
              <w:rPr>
                <w:rFonts w:ascii="Arial" w:hAnsi="Arial" w:cs="Arial"/>
                <w:sz w:val="20"/>
              </w:rPr>
              <w:t>69.54</w:t>
            </w:r>
          </w:p>
        </w:tc>
        <w:tc>
          <w:tcPr>
            <w:tcW w:w="1576" w:type="dxa"/>
            <w:tcBorders>
              <w:top w:val="nil"/>
              <w:left w:val="nil"/>
              <w:bottom w:val="nil"/>
              <w:right w:val="nil"/>
            </w:tcBorders>
            <w:shd w:val="clear" w:color="auto" w:fill="auto"/>
            <w:noWrap/>
            <w:vAlign w:val="bottom"/>
            <w:hideMark/>
          </w:tcPr>
          <w:p w14:paraId="073FCA3A" w14:textId="77777777" w:rsidR="0064710E" w:rsidRPr="0064710E" w:rsidRDefault="0064710E" w:rsidP="0064710E">
            <w:pPr>
              <w:rPr>
                <w:rFonts w:ascii="Calibri" w:hAnsi="Calibri" w:cs="Calibri"/>
                <w:sz w:val="20"/>
                <w:szCs w:val="22"/>
              </w:rPr>
            </w:pPr>
            <w:r w:rsidRPr="0064710E">
              <w:rPr>
                <w:rFonts w:ascii="Calibri" w:hAnsi="Calibri" w:cs="Calibri"/>
                <w:sz w:val="20"/>
                <w:szCs w:val="22"/>
              </w:rPr>
              <w:t>Cleared Statement 4</w:t>
            </w:r>
          </w:p>
        </w:tc>
      </w:tr>
      <w:tr w:rsidR="0064710E" w:rsidRPr="0064710E" w14:paraId="11C51D43" w14:textId="77777777" w:rsidTr="0064710E">
        <w:trPr>
          <w:trHeight w:val="182"/>
        </w:trPr>
        <w:tc>
          <w:tcPr>
            <w:tcW w:w="926" w:type="dxa"/>
            <w:tcBorders>
              <w:top w:val="nil"/>
              <w:left w:val="single" w:sz="4" w:space="0" w:color="auto"/>
              <w:bottom w:val="nil"/>
              <w:right w:val="nil"/>
            </w:tcBorders>
            <w:shd w:val="clear" w:color="auto" w:fill="auto"/>
            <w:noWrap/>
            <w:hideMark/>
          </w:tcPr>
          <w:p w14:paraId="20B6FAD9" w14:textId="77777777" w:rsidR="0064710E" w:rsidRPr="0064710E" w:rsidRDefault="0064710E" w:rsidP="0064710E">
            <w:pPr>
              <w:rPr>
                <w:rFonts w:ascii="Calibri" w:hAnsi="Calibri" w:cs="Calibri"/>
                <w:sz w:val="20"/>
                <w:szCs w:val="22"/>
              </w:rPr>
            </w:pPr>
            <w:r w:rsidRPr="0064710E">
              <w:rPr>
                <w:rFonts w:ascii="Calibri" w:hAnsi="Calibri" w:cs="Calibri"/>
                <w:sz w:val="20"/>
                <w:szCs w:val="22"/>
              </w:rPr>
              <w:t> </w:t>
            </w:r>
          </w:p>
        </w:tc>
        <w:tc>
          <w:tcPr>
            <w:tcW w:w="2529" w:type="dxa"/>
            <w:tcBorders>
              <w:top w:val="nil"/>
              <w:left w:val="nil"/>
              <w:bottom w:val="nil"/>
              <w:right w:val="nil"/>
            </w:tcBorders>
            <w:shd w:val="clear" w:color="auto" w:fill="auto"/>
            <w:noWrap/>
            <w:hideMark/>
          </w:tcPr>
          <w:p w14:paraId="26C22403" w14:textId="77777777" w:rsidR="0064710E" w:rsidRPr="0064710E" w:rsidRDefault="0064710E" w:rsidP="0064710E">
            <w:pPr>
              <w:rPr>
                <w:rFonts w:ascii="Calibri" w:hAnsi="Calibri" w:cs="Calibri"/>
                <w:sz w:val="20"/>
                <w:szCs w:val="18"/>
              </w:rPr>
            </w:pPr>
            <w:r w:rsidRPr="0064710E">
              <w:rPr>
                <w:rFonts w:ascii="Calibri" w:hAnsi="Calibri" w:cs="Calibri"/>
                <w:sz w:val="20"/>
                <w:szCs w:val="18"/>
              </w:rPr>
              <w:t> </w:t>
            </w:r>
          </w:p>
        </w:tc>
        <w:tc>
          <w:tcPr>
            <w:tcW w:w="3668" w:type="dxa"/>
            <w:tcBorders>
              <w:top w:val="nil"/>
              <w:left w:val="single" w:sz="4" w:space="0" w:color="auto"/>
              <w:bottom w:val="single" w:sz="4" w:space="0" w:color="auto"/>
              <w:right w:val="single" w:sz="4" w:space="0" w:color="auto"/>
            </w:tcBorders>
            <w:shd w:val="clear" w:color="auto" w:fill="auto"/>
            <w:noWrap/>
            <w:vAlign w:val="bottom"/>
            <w:hideMark/>
          </w:tcPr>
          <w:p w14:paraId="00EC3E04" w14:textId="77777777" w:rsidR="0064710E" w:rsidRPr="0064710E" w:rsidRDefault="0064710E" w:rsidP="0064710E">
            <w:pPr>
              <w:rPr>
                <w:rFonts w:ascii="Arial" w:hAnsi="Arial" w:cs="Arial"/>
                <w:b/>
                <w:bCs/>
                <w:sz w:val="20"/>
              </w:rPr>
            </w:pPr>
            <w:r w:rsidRPr="0064710E">
              <w:rPr>
                <w:rFonts w:ascii="Arial" w:hAnsi="Arial" w:cs="Arial"/>
                <w:b/>
                <w:bCs/>
                <w:sz w:val="20"/>
              </w:rPr>
              <w:t>Subtotal Cheques</w:t>
            </w:r>
          </w:p>
        </w:tc>
        <w:tc>
          <w:tcPr>
            <w:tcW w:w="1274" w:type="dxa"/>
            <w:tcBorders>
              <w:top w:val="nil"/>
              <w:left w:val="nil"/>
              <w:bottom w:val="single" w:sz="4" w:space="0" w:color="auto"/>
              <w:right w:val="single" w:sz="4" w:space="0" w:color="auto"/>
            </w:tcBorders>
            <w:shd w:val="clear" w:color="auto" w:fill="auto"/>
            <w:noWrap/>
            <w:vAlign w:val="bottom"/>
            <w:hideMark/>
          </w:tcPr>
          <w:p w14:paraId="0213D867" w14:textId="77777777" w:rsidR="0064710E" w:rsidRPr="0064710E" w:rsidRDefault="0064710E" w:rsidP="0064710E">
            <w:pPr>
              <w:jc w:val="right"/>
              <w:rPr>
                <w:rFonts w:ascii="Arial" w:hAnsi="Arial" w:cs="Arial"/>
                <w:b/>
                <w:bCs/>
                <w:sz w:val="20"/>
              </w:rPr>
            </w:pPr>
            <w:r w:rsidRPr="0064710E">
              <w:rPr>
                <w:rFonts w:ascii="Arial" w:hAnsi="Arial" w:cs="Arial"/>
                <w:b/>
                <w:bCs/>
                <w:sz w:val="20"/>
              </w:rPr>
              <w:t>5412.39</w:t>
            </w:r>
          </w:p>
        </w:tc>
        <w:tc>
          <w:tcPr>
            <w:tcW w:w="1576" w:type="dxa"/>
            <w:tcBorders>
              <w:top w:val="nil"/>
              <w:left w:val="nil"/>
              <w:bottom w:val="nil"/>
              <w:right w:val="nil"/>
            </w:tcBorders>
            <w:shd w:val="clear" w:color="auto" w:fill="auto"/>
            <w:noWrap/>
            <w:vAlign w:val="bottom"/>
            <w:hideMark/>
          </w:tcPr>
          <w:p w14:paraId="4E619CB1" w14:textId="77777777" w:rsidR="0064710E" w:rsidRPr="0064710E" w:rsidRDefault="0064710E" w:rsidP="0064710E">
            <w:pPr>
              <w:jc w:val="right"/>
              <w:rPr>
                <w:rFonts w:ascii="Arial" w:hAnsi="Arial" w:cs="Arial"/>
                <w:b/>
                <w:bCs/>
                <w:sz w:val="20"/>
              </w:rPr>
            </w:pPr>
          </w:p>
        </w:tc>
      </w:tr>
      <w:tr w:rsidR="0064710E" w:rsidRPr="0064710E" w14:paraId="2E3BC01A" w14:textId="77777777" w:rsidTr="0064710E">
        <w:trPr>
          <w:trHeight w:val="182"/>
        </w:trPr>
        <w:tc>
          <w:tcPr>
            <w:tcW w:w="926" w:type="dxa"/>
            <w:tcBorders>
              <w:top w:val="nil"/>
              <w:left w:val="nil"/>
              <w:bottom w:val="nil"/>
              <w:right w:val="nil"/>
            </w:tcBorders>
            <w:shd w:val="clear" w:color="auto" w:fill="auto"/>
            <w:noWrap/>
            <w:vAlign w:val="bottom"/>
            <w:hideMark/>
          </w:tcPr>
          <w:p w14:paraId="52004E3C" w14:textId="77777777" w:rsidR="0064710E" w:rsidRPr="0064710E" w:rsidRDefault="0064710E" w:rsidP="0064710E">
            <w:pPr>
              <w:rPr>
                <w:rFonts w:ascii="Times New Roman" w:hAnsi="Times New Roman"/>
                <w:sz w:val="20"/>
              </w:rPr>
            </w:pPr>
          </w:p>
        </w:tc>
        <w:tc>
          <w:tcPr>
            <w:tcW w:w="2529" w:type="dxa"/>
            <w:tcBorders>
              <w:top w:val="nil"/>
              <w:left w:val="nil"/>
              <w:bottom w:val="nil"/>
              <w:right w:val="nil"/>
            </w:tcBorders>
            <w:shd w:val="clear" w:color="auto" w:fill="auto"/>
            <w:noWrap/>
            <w:vAlign w:val="bottom"/>
            <w:hideMark/>
          </w:tcPr>
          <w:p w14:paraId="70C624CB" w14:textId="77777777" w:rsidR="0064710E" w:rsidRPr="0064710E" w:rsidRDefault="0064710E" w:rsidP="0064710E">
            <w:pPr>
              <w:rPr>
                <w:rFonts w:ascii="Times New Roman" w:hAnsi="Times New Roman"/>
                <w:sz w:val="20"/>
              </w:rPr>
            </w:pPr>
          </w:p>
        </w:tc>
        <w:tc>
          <w:tcPr>
            <w:tcW w:w="3668" w:type="dxa"/>
            <w:tcBorders>
              <w:top w:val="nil"/>
              <w:left w:val="nil"/>
              <w:bottom w:val="nil"/>
              <w:right w:val="nil"/>
            </w:tcBorders>
            <w:shd w:val="clear" w:color="auto" w:fill="auto"/>
            <w:hideMark/>
          </w:tcPr>
          <w:p w14:paraId="7C7E6725" w14:textId="77777777" w:rsidR="0064710E" w:rsidRPr="0064710E" w:rsidRDefault="0064710E" w:rsidP="0064710E">
            <w:pPr>
              <w:rPr>
                <w:rFonts w:ascii="Calibri" w:hAnsi="Calibri" w:cs="Calibri"/>
                <w:sz w:val="20"/>
                <w:szCs w:val="18"/>
              </w:rPr>
            </w:pPr>
            <w:r w:rsidRPr="0064710E">
              <w:rPr>
                <w:rFonts w:ascii="Calibri" w:hAnsi="Calibri" w:cs="Calibri"/>
                <w:sz w:val="20"/>
                <w:szCs w:val="18"/>
              </w:rPr>
              <w:t> </w:t>
            </w:r>
          </w:p>
        </w:tc>
        <w:tc>
          <w:tcPr>
            <w:tcW w:w="1274" w:type="dxa"/>
            <w:tcBorders>
              <w:top w:val="nil"/>
              <w:left w:val="single" w:sz="4" w:space="0" w:color="auto"/>
              <w:bottom w:val="single" w:sz="4" w:space="0" w:color="auto"/>
              <w:right w:val="single" w:sz="4" w:space="0" w:color="auto"/>
            </w:tcBorders>
            <w:shd w:val="clear" w:color="000000" w:fill="E7E6E6"/>
            <w:noWrap/>
            <w:hideMark/>
          </w:tcPr>
          <w:p w14:paraId="1847E9C2" w14:textId="77777777" w:rsidR="0064710E" w:rsidRPr="0064710E" w:rsidRDefault="0064710E" w:rsidP="0064710E">
            <w:pPr>
              <w:jc w:val="right"/>
              <w:rPr>
                <w:rFonts w:ascii="Calibri" w:hAnsi="Calibri" w:cs="Calibri"/>
                <w:b/>
                <w:bCs/>
                <w:sz w:val="20"/>
                <w:szCs w:val="22"/>
              </w:rPr>
            </w:pPr>
            <w:r w:rsidRPr="0064710E">
              <w:rPr>
                <w:rFonts w:ascii="Calibri" w:hAnsi="Calibri" w:cs="Calibri"/>
                <w:b/>
                <w:bCs/>
                <w:sz w:val="20"/>
                <w:szCs w:val="22"/>
              </w:rPr>
              <w:t>£5,518.34</w:t>
            </w:r>
          </w:p>
        </w:tc>
        <w:tc>
          <w:tcPr>
            <w:tcW w:w="1576" w:type="dxa"/>
            <w:tcBorders>
              <w:top w:val="nil"/>
              <w:left w:val="nil"/>
              <w:bottom w:val="nil"/>
              <w:right w:val="nil"/>
            </w:tcBorders>
            <w:shd w:val="clear" w:color="auto" w:fill="auto"/>
            <w:noWrap/>
            <w:vAlign w:val="bottom"/>
            <w:hideMark/>
          </w:tcPr>
          <w:p w14:paraId="19DF7FEF" w14:textId="77777777" w:rsidR="0064710E" w:rsidRPr="0064710E" w:rsidRDefault="0064710E" w:rsidP="0064710E">
            <w:pPr>
              <w:jc w:val="right"/>
              <w:rPr>
                <w:rFonts w:ascii="Calibri" w:hAnsi="Calibri" w:cs="Calibri"/>
                <w:b/>
                <w:bCs/>
                <w:sz w:val="20"/>
                <w:szCs w:val="22"/>
              </w:rPr>
            </w:pPr>
          </w:p>
        </w:tc>
      </w:tr>
      <w:tr w:rsidR="0064710E" w:rsidRPr="0064710E" w14:paraId="396E56B3" w14:textId="77777777" w:rsidTr="0064710E">
        <w:trPr>
          <w:trHeight w:val="182"/>
        </w:trPr>
        <w:tc>
          <w:tcPr>
            <w:tcW w:w="7123" w:type="dxa"/>
            <w:gridSpan w:val="3"/>
            <w:tcBorders>
              <w:top w:val="nil"/>
              <w:left w:val="nil"/>
              <w:bottom w:val="nil"/>
              <w:right w:val="nil"/>
            </w:tcBorders>
            <w:shd w:val="clear" w:color="auto" w:fill="auto"/>
            <w:noWrap/>
            <w:vAlign w:val="bottom"/>
            <w:hideMark/>
          </w:tcPr>
          <w:p w14:paraId="45457BD6" w14:textId="18360D92" w:rsidR="0064710E" w:rsidRPr="0064710E" w:rsidRDefault="0064710E" w:rsidP="0064710E">
            <w:pPr>
              <w:rPr>
                <w:rFonts w:ascii="Arial" w:hAnsi="Arial" w:cs="Arial"/>
                <w:b/>
                <w:bCs/>
                <w:sz w:val="20"/>
              </w:rPr>
            </w:pPr>
            <w:r w:rsidRPr="0064710E">
              <w:rPr>
                <w:rFonts w:ascii="Arial" w:hAnsi="Arial" w:cs="Arial"/>
                <w:b/>
                <w:bCs/>
                <w:sz w:val="20"/>
              </w:rPr>
              <w:t xml:space="preserve">Cash sheet Balance and Bank Reconciliation 3rd </w:t>
            </w:r>
            <w:r w:rsidR="00A55E78" w:rsidRPr="0064710E">
              <w:rPr>
                <w:rFonts w:ascii="Arial" w:hAnsi="Arial" w:cs="Arial"/>
                <w:b/>
                <w:bCs/>
                <w:sz w:val="20"/>
              </w:rPr>
              <w:t>July 2018</w:t>
            </w:r>
          </w:p>
        </w:tc>
        <w:tc>
          <w:tcPr>
            <w:tcW w:w="1274" w:type="dxa"/>
            <w:tcBorders>
              <w:top w:val="nil"/>
              <w:left w:val="nil"/>
              <w:bottom w:val="nil"/>
              <w:right w:val="nil"/>
            </w:tcBorders>
            <w:shd w:val="clear" w:color="auto" w:fill="auto"/>
            <w:noWrap/>
            <w:vAlign w:val="bottom"/>
            <w:hideMark/>
          </w:tcPr>
          <w:p w14:paraId="15ACAB25" w14:textId="77777777" w:rsidR="0064710E" w:rsidRPr="0064710E" w:rsidRDefault="0064710E" w:rsidP="0064710E">
            <w:pPr>
              <w:rPr>
                <w:rFonts w:ascii="Arial" w:hAnsi="Arial" w:cs="Arial"/>
                <w:b/>
                <w:bCs/>
                <w:sz w:val="20"/>
              </w:rPr>
            </w:pPr>
          </w:p>
        </w:tc>
        <w:tc>
          <w:tcPr>
            <w:tcW w:w="1576" w:type="dxa"/>
            <w:tcBorders>
              <w:top w:val="nil"/>
              <w:left w:val="nil"/>
              <w:bottom w:val="nil"/>
              <w:right w:val="nil"/>
            </w:tcBorders>
            <w:shd w:val="clear" w:color="auto" w:fill="auto"/>
            <w:noWrap/>
            <w:vAlign w:val="bottom"/>
            <w:hideMark/>
          </w:tcPr>
          <w:p w14:paraId="1C2E5B39" w14:textId="77777777" w:rsidR="0064710E" w:rsidRPr="0064710E" w:rsidRDefault="0064710E" w:rsidP="0064710E">
            <w:pPr>
              <w:rPr>
                <w:rFonts w:ascii="Times New Roman" w:hAnsi="Times New Roman"/>
                <w:sz w:val="20"/>
              </w:rPr>
            </w:pPr>
          </w:p>
        </w:tc>
      </w:tr>
      <w:tr w:rsidR="0064710E" w:rsidRPr="0064710E" w14:paraId="539A12EE" w14:textId="77777777" w:rsidTr="0064710E">
        <w:trPr>
          <w:trHeight w:val="156"/>
        </w:trPr>
        <w:tc>
          <w:tcPr>
            <w:tcW w:w="7123" w:type="dxa"/>
            <w:gridSpan w:val="3"/>
            <w:tcBorders>
              <w:top w:val="nil"/>
              <w:left w:val="nil"/>
              <w:bottom w:val="nil"/>
              <w:right w:val="nil"/>
            </w:tcBorders>
            <w:shd w:val="clear" w:color="auto" w:fill="auto"/>
            <w:noWrap/>
            <w:vAlign w:val="bottom"/>
            <w:hideMark/>
          </w:tcPr>
          <w:p w14:paraId="5900E552" w14:textId="77777777" w:rsidR="0064710E" w:rsidRPr="0064710E" w:rsidRDefault="0064710E" w:rsidP="0064710E">
            <w:pPr>
              <w:rPr>
                <w:rFonts w:ascii="Arial" w:hAnsi="Arial" w:cs="Arial"/>
                <w:b/>
                <w:bCs/>
                <w:sz w:val="20"/>
              </w:rPr>
            </w:pPr>
            <w:r w:rsidRPr="0064710E">
              <w:rPr>
                <w:rFonts w:ascii="Arial" w:hAnsi="Arial" w:cs="Arial"/>
                <w:b/>
                <w:bCs/>
                <w:sz w:val="20"/>
              </w:rPr>
              <w:t>31st March 2018 YE Balance Brought Forward</w:t>
            </w:r>
            <w:r w:rsidRPr="0064710E">
              <w:rPr>
                <w:rFonts w:ascii="Arial" w:hAnsi="Arial" w:cs="Arial"/>
                <w:b/>
                <w:bCs/>
                <w:color w:val="FF0000"/>
                <w:sz w:val="20"/>
              </w:rPr>
              <w:t xml:space="preserve"> </w:t>
            </w:r>
          </w:p>
        </w:tc>
        <w:tc>
          <w:tcPr>
            <w:tcW w:w="1274" w:type="dxa"/>
            <w:tcBorders>
              <w:top w:val="nil"/>
              <w:left w:val="nil"/>
              <w:bottom w:val="nil"/>
              <w:right w:val="nil"/>
            </w:tcBorders>
            <w:shd w:val="clear" w:color="auto" w:fill="auto"/>
            <w:vAlign w:val="center"/>
            <w:hideMark/>
          </w:tcPr>
          <w:p w14:paraId="126A61E5" w14:textId="77777777" w:rsidR="0064710E" w:rsidRPr="0064710E" w:rsidRDefault="0064710E" w:rsidP="0064710E">
            <w:pPr>
              <w:jc w:val="right"/>
              <w:rPr>
                <w:rFonts w:ascii="Arial" w:hAnsi="Arial" w:cs="Arial"/>
                <w:sz w:val="20"/>
              </w:rPr>
            </w:pPr>
            <w:r w:rsidRPr="0064710E">
              <w:rPr>
                <w:rFonts w:ascii="Arial" w:hAnsi="Arial" w:cs="Arial"/>
                <w:sz w:val="20"/>
              </w:rPr>
              <w:t>£31,140.00</w:t>
            </w:r>
          </w:p>
        </w:tc>
        <w:tc>
          <w:tcPr>
            <w:tcW w:w="1576" w:type="dxa"/>
            <w:tcBorders>
              <w:top w:val="nil"/>
              <w:left w:val="nil"/>
              <w:bottom w:val="nil"/>
              <w:right w:val="nil"/>
            </w:tcBorders>
            <w:shd w:val="clear" w:color="auto" w:fill="auto"/>
            <w:noWrap/>
            <w:vAlign w:val="bottom"/>
            <w:hideMark/>
          </w:tcPr>
          <w:p w14:paraId="163A3F46" w14:textId="77777777" w:rsidR="0064710E" w:rsidRPr="0064710E" w:rsidRDefault="0064710E" w:rsidP="0064710E">
            <w:pPr>
              <w:jc w:val="right"/>
              <w:rPr>
                <w:rFonts w:ascii="Arial" w:hAnsi="Arial" w:cs="Arial"/>
                <w:sz w:val="20"/>
              </w:rPr>
            </w:pPr>
          </w:p>
        </w:tc>
      </w:tr>
      <w:tr w:rsidR="0064710E" w:rsidRPr="0064710E" w14:paraId="2C1D7415" w14:textId="77777777" w:rsidTr="0064710E">
        <w:trPr>
          <w:trHeight w:val="156"/>
        </w:trPr>
        <w:tc>
          <w:tcPr>
            <w:tcW w:w="3455" w:type="dxa"/>
            <w:gridSpan w:val="2"/>
            <w:tcBorders>
              <w:top w:val="nil"/>
              <w:left w:val="nil"/>
              <w:bottom w:val="nil"/>
              <w:right w:val="nil"/>
            </w:tcBorders>
            <w:shd w:val="clear" w:color="auto" w:fill="auto"/>
            <w:noWrap/>
            <w:vAlign w:val="bottom"/>
            <w:hideMark/>
          </w:tcPr>
          <w:p w14:paraId="58D51EA2" w14:textId="77777777" w:rsidR="0064710E" w:rsidRPr="0064710E" w:rsidRDefault="0064710E" w:rsidP="0064710E">
            <w:pPr>
              <w:rPr>
                <w:rFonts w:ascii="Arial" w:hAnsi="Arial" w:cs="Arial"/>
                <w:sz w:val="20"/>
              </w:rPr>
            </w:pPr>
            <w:r w:rsidRPr="0064710E">
              <w:rPr>
                <w:rFonts w:ascii="Arial" w:hAnsi="Arial" w:cs="Arial"/>
                <w:sz w:val="20"/>
              </w:rPr>
              <w:t>Add Total Receipts to date</w:t>
            </w:r>
          </w:p>
        </w:tc>
        <w:tc>
          <w:tcPr>
            <w:tcW w:w="3668" w:type="dxa"/>
            <w:tcBorders>
              <w:top w:val="nil"/>
              <w:left w:val="nil"/>
              <w:bottom w:val="nil"/>
              <w:right w:val="nil"/>
            </w:tcBorders>
            <w:shd w:val="clear" w:color="auto" w:fill="auto"/>
            <w:noWrap/>
            <w:vAlign w:val="bottom"/>
            <w:hideMark/>
          </w:tcPr>
          <w:p w14:paraId="03051575" w14:textId="77777777" w:rsidR="0064710E" w:rsidRPr="0064710E" w:rsidRDefault="0064710E" w:rsidP="0064710E">
            <w:pPr>
              <w:rPr>
                <w:rFonts w:ascii="Arial" w:hAnsi="Arial" w:cs="Arial"/>
                <w:sz w:val="20"/>
              </w:rPr>
            </w:pPr>
          </w:p>
        </w:tc>
        <w:tc>
          <w:tcPr>
            <w:tcW w:w="1274" w:type="dxa"/>
            <w:tcBorders>
              <w:top w:val="nil"/>
              <w:left w:val="nil"/>
              <w:bottom w:val="nil"/>
              <w:right w:val="nil"/>
            </w:tcBorders>
            <w:shd w:val="clear" w:color="auto" w:fill="auto"/>
            <w:noWrap/>
            <w:vAlign w:val="bottom"/>
            <w:hideMark/>
          </w:tcPr>
          <w:p w14:paraId="7514CC7E" w14:textId="77777777" w:rsidR="0064710E" w:rsidRPr="0064710E" w:rsidRDefault="0064710E" w:rsidP="0064710E">
            <w:pPr>
              <w:jc w:val="right"/>
              <w:rPr>
                <w:rFonts w:ascii="Arial" w:hAnsi="Arial" w:cs="Arial"/>
                <w:sz w:val="20"/>
              </w:rPr>
            </w:pPr>
            <w:r w:rsidRPr="0064710E">
              <w:rPr>
                <w:rFonts w:ascii="Arial" w:hAnsi="Arial" w:cs="Arial"/>
                <w:sz w:val="20"/>
              </w:rPr>
              <w:t>£18,858.20</w:t>
            </w:r>
          </w:p>
        </w:tc>
        <w:tc>
          <w:tcPr>
            <w:tcW w:w="1576" w:type="dxa"/>
            <w:tcBorders>
              <w:top w:val="nil"/>
              <w:left w:val="nil"/>
              <w:bottom w:val="nil"/>
              <w:right w:val="nil"/>
            </w:tcBorders>
            <w:shd w:val="clear" w:color="auto" w:fill="auto"/>
            <w:noWrap/>
            <w:vAlign w:val="bottom"/>
            <w:hideMark/>
          </w:tcPr>
          <w:p w14:paraId="39F5F74F" w14:textId="77777777" w:rsidR="0064710E" w:rsidRPr="0064710E" w:rsidRDefault="0064710E" w:rsidP="0064710E">
            <w:pPr>
              <w:jc w:val="right"/>
              <w:rPr>
                <w:rFonts w:ascii="Arial" w:hAnsi="Arial" w:cs="Arial"/>
                <w:i/>
                <w:iCs/>
                <w:sz w:val="20"/>
              </w:rPr>
            </w:pPr>
            <w:r w:rsidRPr="0064710E">
              <w:rPr>
                <w:rFonts w:ascii="Arial" w:hAnsi="Arial" w:cs="Arial"/>
                <w:i/>
                <w:iCs/>
                <w:sz w:val="20"/>
              </w:rPr>
              <w:t>£49,998.20</w:t>
            </w:r>
          </w:p>
        </w:tc>
      </w:tr>
      <w:tr w:rsidR="0064710E" w:rsidRPr="0064710E" w14:paraId="309F7350" w14:textId="77777777" w:rsidTr="0064710E">
        <w:trPr>
          <w:trHeight w:val="156"/>
        </w:trPr>
        <w:tc>
          <w:tcPr>
            <w:tcW w:w="3455" w:type="dxa"/>
            <w:gridSpan w:val="2"/>
            <w:tcBorders>
              <w:top w:val="nil"/>
              <w:left w:val="nil"/>
              <w:bottom w:val="nil"/>
              <w:right w:val="nil"/>
            </w:tcBorders>
            <w:shd w:val="clear" w:color="auto" w:fill="auto"/>
            <w:noWrap/>
            <w:vAlign w:val="bottom"/>
            <w:hideMark/>
          </w:tcPr>
          <w:p w14:paraId="00FB1011" w14:textId="77777777" w:rsidR="0064710E" w:rsidRPr="0064710E" w:rsidRDefault="0064710E" w:rsidP="0064710E">
            <w:pPr>
              <w:rPr>
                <w:rFonts w:ascii="Arial" w:hAnsi="Arial" w:cs="Arial"/>
                <w:sz w:val="20"/>
              </w:rPr>
            </w:pPr>
            <w:r w:rsidRPr="0064710E">
              <w:rPr>
                <w:rFonts w:ascii="Arial" w:hAnsi="Arial" w:cs="Arial"/>
                <w:sz w:val="20"/>
              </w:rPr>
              <w:t>Less Total Payments to date</w:t>
            </w:r>
          </w:p>
        </w:tc>
        <w:tc>
          <w:tcPr>
            <w:tcW w:w="3668" w:type="dxa"/>
            <w:tcBorders>
              <w:top w:val="nil"/>
              <w:left w:val="nil"/>
              <w:bottom w:val="nil"/>
              <w:right w:val="nil"/>
            </w:tcBorders>
            <w:shd w:val="clear" w:color="auto" w:fill="auto"/>
            <w:noWrap/>
            <w:vAlign w:val="bottom"/>
            <w:hideMark/>
          </w:tcPr>
          <w:p w14:paraId="3AA405C3" w14:textId="77777777" w:rsidR="0064710E" w:rsidRPr="0064710E" w:rsidRDefault="0064710E" w:rsidP="0064710E">
            <w:pPr>
              <w:rPr>
                <w:rFonts w:ascii="Arial" w:hAnsi="Arial" w:cs="Arial"/>
                <w:sz w:val="20"/>
              </w:rPr>
            </w:pPr>
          </w:p>
        </w:tc>
        <w:tc>
          <w:tcPr>
            <w:tcW w:w="1274" w:type="dxa"/>
            <w:tcBorders>
              <w:top w:val="nil"/>
              <w:left w:val="nil"/>
              <w:bottom w:val="nil"/>
              <w:right w:val="nil"/>
            </w:tcBorders>
            <w:shd w:val="clear" w:color="auto" w:fill="auto"/>
            <w:noWrap/>
            <w:vAlign w:val="bottom"/>
            <w:hideMark/>
          </w:tcPr>
          <w:p w14:paraId="417DDC6A" w14:textId="77777777" w:rsidR="0064710E" w:rsidRPr="0064710E" w:rsidRDefault="0064710E" w:rsidP="0064710E">
            <w:pPr>
              <w:jc w:val="right"/>
              <w:rPr>
                <w:rFonts w:ascii="Arial" w:hAnsi="Arial" w:cs="Arial"/>
                <w:sz w:val="20"/>
              </w:rPr>
            </w:pPr>
            <w:r w:rsidRPr="0064710E">
              <w:rPr>
                <w:rFonts w:ascii="Arial" w:hAnsi="Arial" w:cs="Arial"/>
                <w:sz w:val="20"/>
              </w:rPr>
              <w:t>£14,409.61</w:t>
            </w:r>
          </w:p>
        </w:tc>
        <w:tc>
          <w:tcPr>
            <w:tcW w:w="1576" w:type="dxa"/>
            <w:tcBorders>
              <w:top w:val="nil"/>
              <w:left w:val="nil"/>
              <w:bottom w:val="nil"/>
              <w:right w:val="nil"/>
            </w:tcBorders>
            <w:shd w:val="clear" w:color="auto" w:fill="auto"/>
            <w:noWrap/>
            <w:vAlign w:val="bottom"/>
            <w:hideMark/>
          </w:tcPr>
          <w:p w14:paraId="147D93E5" w14:textId="77777777" w:rsidR="0064710E" w:rsidRPr="0064710E" w:rsidRDefault="0064710E" w:rsidP="0064710E">
            <w:pPr>
              <w:jc w:val="right"/>
              <w:rPr>
                <w:rFonts w:ascii="Arial" w:hAnsi="Arial" w:cs="Arial"/>
                <w:sz w:val="20"/>
              </w:rPr>
            </w:pPr>
          </w:p>
        </w:tc>
      </w:tr>
      <w:tr w:rsidR="0064710E" w:rsidRPr="0064710E" w14:paraId="544348A9" w14:textId="77777777" w:rsidTr="0064710E">
        <w:trPr>
          <w:trHeight w:val="156"/>
        </w:trPr>
        <w:tc>
          <w:tcPr>
            <w:tcW w:w="3455" w:type="dxa"/>
            <w:gridSpan w:val="2"/>
            <w:tcBorders>
              <w:top w:val="nil"/>
              <w:left w:val="nil"/>
              <w:bottom w:val="nil"/>
              <w:right w:val="nil"/>
            </w:tcBorders>
            <w:shd w:val="clear" w:color="auto" w:fill="auto"/>
            <w:noWrap/>
            <w:vAlign w:val="bottom"/>
            <w:hideMark/>
          </w:tcPr>
          <w:p w14:paraId="70178399" w14:textId="77777777" w:rsidR="0064710E" w:rsidRPr="0064710E" w:rsidRDefault="0064710E" w:rsidP="0064710E">
            <w:pPr>
              <w:rPr>
                <w:rFonts w:ascii="Arial" w:hAnsi="Arial" w:cs="Arial"/>
                <w:b/>
                <w:bCs/>
                <w:sz w:val="20"/>
              </w:rPr>
            </w:pPr>
            <w:r w:rsidRPr="0064710E">
              <w:rPr>
                <w:rFonts w:ascii="Arial" w:hAnsi="Arial" w:cs="Arial"/>
                <w:b/>
                <w:bCs/>
                <w:sz w:val="20"/>
              </w:rPr>
              <w:t>CASHBOOK BALANCE 3rd July 2018</w:t>
            </w:r>
          </w:p>
        </w:tc>
        <w:tc>
          <w:tcPr>
            <w:tcW w:w="3668" w:type="dxa"/>
            <w:tcBorders>
              <w:top w:val="nil"/>
              <w:left w:val="nil"/>
              <w:bottom w:val="nil"/>
              <w:right w:val="nil"/>
            </w:tcBorders>
            <w:shd w:val="clear" w:color="auto" w:fill="auto"/>
            <w:noWrap/>
            <w:vAlign w:val="bottom"/>
            <w:hideMark/>
          </w:tcPr>
          <w:p w14:paraId="512085FC" w14:textId="77777777" w:rsidR="0064710E" w:rsidRPr="0064710E" w:rsidRDefault="0064710E" w:rsidP="0064710E">
            <w:pPr>
              <w:rPr>
                <w:rFonts w:ascii="Arial" w:hAnsi="Arial" w:cs="Arial"/>
                <w:b/>
                <w:bCs/>
                <w:sz w:val="20"/>
              </w:rPr>
            </w:pPr>
          </w:p>
        </w:tc>
        <w:tc>
          <w:tcPr>
            <w:tcW w:w="1274" w:type="dxa"/>
            <w:tcBorders>
              <w:top w:val="nil"/>
              <w:left w:val="nil"/>
              <w:bottom w:val="nil"/>
              <w:right w:val="nil"/>
            </w:tcBorders>
            <w:shd w:val="clear" w:color="auto" w:fill="auto"/>
            <w:noWrap/>
            <w:vAlign w:val="bottom"/>
            <w:hideMark/>
          </w:tcPr>
          <w:p w14:paraId="67C0E2B2" w14:textId="77777777" w:rsidR="0064710E" w:rsidRPr="0064710E" w:rsidRDefault="0064710E" w:rsidP="0064710E">
            <w:pPr>
              <w:rPr>
                <w:rFonts w:ascii="Times New Roman" w:hAnsi="Times New Roman"/>
                <w:sz w:val="20"/>
              </w:rPr>
            </w:pPr>
          </w:p>
        </w:tc>
        <w:tc>
          <w:tcPr>
            <w:tcW w:w="1576" w:type="dxa"/>
            <w:tcBorders>
              <w:top w:val="nil"/>
              <w:left w:val="nil"/>
              <w:bottom w:val="nil"/>
              <w:right w:val="nil"/>
            </w:tcBorders>
            <w:shd w:val="clear" w:color="auto" w:fill="auto"/>
            <w:noWrap/>
            <w:vAlign w:val="bottom"/>
            <w:hideMark/>
          </w:tcPr>
          <w:p w14:paraId="6DC5B1CF" w14:textId="77777777" w:rsidR="0064710E" w:rsidRPr="0064710E" w:rsidRDefault="0064710E" w:rsidP="0064710E">
            <w:pPr>
              <w:jc w:val="right"/>
              <w:rPr>
                <w:rFonts w:ascii="Arial" w:hAnsi="Arial" w:cs="Arial"/>
                <w:b/>
                <w:bCs/>
                <w:sz w:val="20"/>
                <w:u w:val="single"/>
              </w:rPr>
            </w:pPr>
            <w:r w:rsidRPr="0064710E">
              <w:rPr>
                <w:rFonts w:ascii="Arial" w:hAnsi="Arial" w:cs="Arial"/>
                <w:b/>
                <w:bCs/>
                <w:sz w:val="20"/>
                <w:u w:val="single"/>
              </w:rPr>
              <w:t>£35,588.59</w:t>
            </w:r>
          </w:p>
        </w:tc>
      </w:tr>
      <w:tr w:rsidR="0064710E" w:rsidRPr="0064710E" w14:paraId="44B97322" w14:textId="77777777" w:rsidTr="0064710E">
        <w:trPr>
          <w:trHeight w:val="156"/>
        </w:trPr>
        <w:tc>
          <w:tcPr>
            <w:tcW w:w="926" w:type="dxa"/>
            <w:tcBorders>
              <w:top w:val="nil"/>
              <w:left w:val="nil"/>
              <w:bottom w:val="nil"/>
              <w:right w:val="nil"/>
            </w:tcBorders>
            <w:shd w:val="clear" w:color="auto" w:fill="auto"/>
            <w:noWrap/>
            <w:vAlign w:val="bottom"/>
            <w:hideMark/>
          </w:tcPr>
          <w:p w14:paraId="34475BFA" w14:textId="77777777" w:rsidR="0064710E" w:rsidRPr="0064710E" w:rsidRDefault="0064710E" w:rsidP="0064710E">
            <w:pPr>
              <w:jc w:val="right"/>
              <w:rPr>
                <w:rFonts w:ascii="Arial" w:hAnsi="Arial" w:cs="Arial"/>
                <w:b/>
                <w:bCs/>
                <w:sz w:val="20"/>
                <w:u w:val="single"/>
              </w:rPr>
            </w:pPr>
          </w:p>
        </w:tc>
        <w:tc>
          <w:tcPr>
            <w:tcW w:w="2529" w:type="dxa"/>
            <w:tcBorders>
              <w:top w:val="nil"/>
              <w:left w:val="nil"/>
              <w:bottom w:val="nil"/>
              <w:right w:val="nil"/>
            </w:tcBorders>
            <w:shd w:val="clear" w:color="auto" w:fill="auto"/>
            <w:noWrap/>
            <w:vAlign w:val="bottom"/>
            <w:hideMark/>
          </w:tcPr>
          <w:p w14:paraId="30A064D5" w14:textId="77777777" w:rsidR="0064710E" w:rsidRPr="0064710E" w:rsidRDefault="0064710E" w:rsidP="0064710E">
            <w:pPr>
              <w:rPr>
                <w:rFonts w:ascii="Times New Roman" w:hAnsi="Times New Roman"/>
                <w:sz w:val="20"/>
              </w:rPr>
            </w:pPr>
          </w:p>
        </w:tc>
        <w:tc>
          <w:tcPr>
            <w:tcW w:w="3668" w:type="dxa"/>
            <w:tcBorders>
              <w:top w:val="nil"/>
              <w:left w:val="nil"/>
              <w:bottom w:val="nil"/>
              <w:right w:val="nil"/>
            </w:tcBorders>
            <w:shd w:val="clear" w:color="auto" w:fill="auto"/>
            <w:noWrap/>
            <w:vAlign w:val="bottom"/>
            <w:hideMark/>
          </w:tcPr>
          <w:p w14:paraId="1448FF25" w14:textId="77777777" w:rsidR="0064710E" w:rsidRPr="0064710E" w:rsidRDefault="0064710E" w:rsidP="0064710E">
            <w:pPr>
              <w:rPr>
                <w:rFonts w:ascii="Times New Roman" w:hAnsi="Times New Roman"/>
                <w:sz w:val="20"/>
              </w:rPr>
            </w:pPr>
          </w:p>
        </w:tc>
        <w:tc>
          <w:tcPr>
            <w:tcW w:w="1274" w:type="dxa"/>
            <w:tcBorders>
              <w:top w:val="nil"/>
              <w:left w:val="nil"/>
              <w:bottom w:val="nil"/>
              <w:right w:val="nil"/>
            </w:tcBorders>
            <w:shd w:val="clear" w:color="auto" w:fill="auto"/>
            <w:noWrap/>
            <w:vAlign w:val="bottom"/>
            <w:hideMark/>
          </w:tcPr>
          <w:p w14:paraId="4F70F805" w14:textId="77777777" w:rsidR="0064710E" w:rsidRPr="0064710E" w:rsidRDefault="0064710E" w:rsidP="0064710E">
            <w:pPr>
              <w:rPr>
                <w:rFonts w:ascii="Times New Roman" w:hAnsi="Times New Roman"/>
                <w:sz w:val="20"/>
              </w:rPr>
            </w:pPr>
          </w:p>
        </w:tc>
        <w:tc>
          <w:tcPr>
            <w:tcW w:w="1576" w:type="dxa"/>
            <w:tcBorders>
              <w:top w:val="nil"/>
              <w:left w:val="nil"/>
              <w:bottom w:val="nil"/>
              <w:right w:val="nil"/>
            </w:tcBorders>
            <w:shd w:val="clear" w:color="auto" w:fill="auto"/>
            <w:noWrap/>
            <w:vAlign w:val="bottom"/>
            <w:hideMark/>
          </w:tcPr>
          <w:p w14:paraId="3BE7BFE4" w14:textId="77777777" w:rsidR="0064710E" w:rsidRPr="0064710E" w:rsidRDefault="0064710E" w:rsidP="0064710E">
            <w:pPr>
              <w:rPr>
                <w:rFonts w:ascii="Times New Roman" w:hAnsi="Times New Roman"/>
                <w:sz w:val="20"/>
              </w:rPr>
            </w:pPr>
          </w:p>
        </w:tc>
      </w:tr>
      <w:tr w:rsidR="0064710E" w:rsidRPr="0064710E" w14:paraId="4B7A7F00" w14:textId="77777777" w:rsidTr="0064710E">
        <w:trPr>
          <w:trHeight w:val="156"/>
        </w:trPr>
        <w:tc>
          <w:tcPr>
            <w:tcW w:w="3455" w:type="dxa"/>
            <w:gridSpan w:val="2"/>
            <w:tcBorders>
              <w:top w:val="nil"/>
              <w:left w:val="nil"/>
              <w:bottom w:val="nil"/>
              <w:right w:val="nil"/>
            </w:tcBorders>
            <w:shd w:val="clear" w:color="auto" w:fill="auto"/>
            <w:noWrap/>
            <w:vAlign w:val="bottom"/>
            <w:hideMark/>
          </w:tcPr>
          <w:p w14:paraId="1982A902" w14:textId="77777777" w:rsidR="0064710E" w:rsidRPr="0064710E" w:rsidRDefault="0064710E" w:rsidP="0064710E">
            <w:pPr>
              <w:rPr>
                <w:rFonts w:ascii="Arial" w:hAnsi="Arial" w:cs="Arial"/>
                <w:b/>
                <w:bCs/>
                <w:sz w:val="20"/>
              </w:rPr>
            </w:pPr>
            <w:r w:rsidRPr="0064710E">
              <w:rPr>
                <w:rFonts w:ascii="Arial" w:hAnsi="Arial" w:cs="Arial"/>
                <w:b/>
                <w:bCs/>
                <w:sz w:val="20"/>
              </w:rPr>
              <w:t>Bank Balance @20.06.18 Statement no.4</w:t>
            </w:r>
          </w:p>
        </w:tc>
        <w:tc>
          <w:tcPr>
            <w:tcW w:w="3668" w:type="dxa"/>
            <w:tcBorders>
              <w:top w:val="nil"/>
              <w:left w:val="nil"/>
              <w:bottom w:val="nil"/>
              <w:right w:val="nil"/>
            </w:tcBorders>
            <w:shd w:val="clear" w:color="auto" w:fill="auto"/>
            <w:noWrap/>
            <w:vAlign w:val="bottom"/>
            <w:hideMark/>
          </w:tcPr>
          <w:p w14:paraId="449A7A68" w14:textId="77777777" w:rsidR="0064710E" w:rsidRPr="0064710E" w:rsidRDefault="0064710E" w:rsidP="0064710E">
            <w:pPr>
              <w:rPr>
                <w:rFonts w:ascii="Arial" w:hAnsi="Arial" w:cs="Arial"/>
                <w:b/>
                <w:bCs/>
                <w:sz w:val="20"/>
              </w:rPr>
            </w:pPr>
          </w:p>
        </w:tc>
        <w:tc>
          <w:tcPr>
            <w:tcW w:w="1274" w:type="dxa"/>
            <w:tcBorders>
              <w:top w:val="nil"/>
              <w:left w:val="nil"/>
              <w:bottom w:val="nil"/>
              <w:right w:val="nil"/>
            </w:tcBorders>
            <w:shd w:val="clear" w:color="auto" w:fill="auto"/>
            <w:noWrap/>
            <w:vAlign w:val="bottom"/>
            <w:hideMark/>
          </w:tcPr>
          <w:p w14:paraId="7556C8F6" w14:textId="77777777" w:rsidR="0064710E" w:rsidRPr="0064710E" w:rsidRDefault="0064710E" w:rsidP="0064710E">
            <w:pPr>
              <w:jc w:val="right"/>
              <w:rPr>
                <w:rFonts w:ascii="Arial" w:hAnsi="Arial" w:cs="Arial"/>
                <w:sz w:val="20"/>
              </w:rPr>
            </w:pPr>
            <w:r w:rsidRPr="0064710E">
              <w:rPr>
                <w:rFonts w:ascii="Arial" w:hAnsi="Arial" w:cs="Arial"/>
                <w:sz w:val="20"/>
              </w:rPr>
              <w:t>£42,685.00</w:t>
            </w:r>
          </w:p>
        </w:tc>
        <w:tc>
          <w:tcPr>
            <w:tcW w:w="1576" w:type="dxa"/>
            <w:tcBorders>
              <w:top w:val="nil"/>
              <w:left w:val="nil"/>
              <w:bottom w:val="nil"/>
              <w:right w:val="nil"/>
            </w:tcBorders>
            <w:shd w:val="clear" w:color="auto" w:fill="auto"/>
            <w:noWrap/>
            <w:vAlign w:val="bottom"/>
            <w:hideMark/>
          </w:tcPr>
          <w:p w14:paraId="1D6875C3" w14:textId="77777777" w:rsidR="0064710E" w:rsidRPr="0064710E" w:rsidRDefault="0064710E" w:rsidP="0064710E">
            <w:pPr>
              <w:jc w:val="right"/>
              <w:rPr>
                <w:rFonts w:ascii="Arial" w:hAnsi="Arial" w:cs="Arial"/>
                <w:sz w:val="20"/>
              </w:rPr>
            </w:pPr>
          </w:p>
        </w:tc>
      </w:tr>
      <w:tr w:rsidR="0064710E" w:rsidRPr="0064710E" w14:paraId="424E52EA" w14:textId="77777777" w:rsidTr="0064710E">
        <w:trPr>
          <w:trHeight w:val="156"/>
        </w:trPr>
        <w:tc>
          <w:tcPr>
            <w:tcW w:w="3455" w:type="dxa"/>
            <w:gridSpan w:val="2"/>
            <w:tcBorders>
              <w:top w:val="nil"/>
              <w:left w:val="nil"/>
              <w:bottom w:val="nil"/>
              <w:right w:val="nil"/>
            </w:tcBorders>
            <w:shd w:val="clear" w:color="auto" w:fill="auto"/>
            <w:noWrap/>
            <w:vAlign w:val="bottom"/>
            <w:hideMark/>
          </w:tcPr>
          <w:p w14:paraId="3566EF94" w14:textId="77777777" w:rsidR="0064710E" w:rsidRPr="0064710E" w:rsidRDefault="0064710E" w:rsidP="0064710E">
            <w:pPr>
              <w:rPr>
                <w:rFonts w:ascii="Arial" w:hAnsi="Arial" w:cs="Arial"/>
                <w:sz w:val="20"/>
              </w:rPr>
            </w:pPr>
            <w:r w:rsidRPr="0064710E">
              <w:rPr>
                <w:rFonts w:ascii="Arial" w:hAnsi="Arial" w:cs="Arial"/>
                <w:sz w:val="20"/>
              </w:rPr>
              <w:t>Add uncleared receipts (as above)</w:t>
            </w:r>
          </w:p>
        </w:tc>
        <w:tc>
          <w:tcPr>
            <w:tcW w:w="3668" w:type="dxa"/>
            <w:tcBorders>
              <w:top w:val="nil"/>
              <w:left w:val="nil"/>
              <w:bottom w:val="nil"/>
              <w:right w:val="nil"/>
            </w:tcBorders>
            <w:shd w:val="clear" w:color="auto" w:fill="auto"/>
            <w:noWrap/>
            <w:vAlign w:val="bottom"/>
            <w:hideMark/>
          </w:tcPr>
          <w:p w14:paraId="4901CCAB" w14:textId="77777777" w:rsidR="0064710E" w:rsidRPr="0064710E" w:rsidRDefault="0064710E" w:rsidP="0064710E">
            <w:pPr>
              <w:rPr>
                <w:rFonts w:ascii="Arial" w:hAnsi="Arial" w:cs="Arial"/>
                <w:sz w:val="20"/>
              </w:rPr>
            </w:pPr>
          </w:p>
        </w:tc>
        <w:tc>
          <w:tcPr>
            <w:tcW w:w="1274" w:type="dxa"/>
            <w:tcBorders>
              <w:top w:val="nil"/>
              <w:left w:val="nil"/>
              <w:bottom w:val="nil"/>
              <w:right w:val="nil"/>
            </w:tcBorders>
            <w:shd w:val="clear" w:color="auto" w:fill="auto"/>
            <w:noWrap/>
            <w:vAlign w:val="bottom"/>
            <w:hideMark/>
          </w:tcPr>
          <w:p w14:paraId="65159608" w14:textId="77777777" w:rsidR="0064710E" w:rsidRPr="0064710E" w:rsidRDefault="0064710E" w:rsidP="0064710E">
            <w:pPr>
              <w:jc w:val="right"/>
              <w:rPr>
                <w:rFonts w:ascii="Arial" w:hAnsi="Arial" w:cs="Arial"/>
                <w:sz w:val="20"/>
              </w:rPr>
            </w:pPr>
            <w:r w:rsidRPr="0064710E">
              <w:rPr>
                <w:rFonts w:ascii="Arial" w:hAnsi="Arial" w:cs="Arial"/>
                <w:sz w:val="20"/>
              </w:rPr>
              <w:t>£110.00</w:t>
            </w:r>
          </w:p>
        </w:tc>
        <w:tc>
          <w:tcPr>
            <w:tcW w:w="1576" w:type="dxa"/>
            <w:tcBorders>
              <w:top w:val="nil"/>
              <w:left w:val="nil"/>
              <w:bottom w:val="nil"/>
              <w:right w:val="nil"/>
            </w:tcBorders>
            <w:shd w:val="clear" w:color="auto" w:fill="auto"/>
            <w:noWrap/>
            <w:vAlign w:val="bottom"/>
            <w:hideMark/>
          </w:tcPr>
          <w:p w14:paraId="0829AFEA" w14:textId="77777777" w:rsidR="0064710E" w:rsidRPr="0064710E" w:rsidRDefault="0064710E" w:rsidP="0064710E">
            <w:pPr>
              <w:jc w:val="right"/>
              <w:rPr>
                <w:rFonts w:ascii="Arial" w:hAnsi="Arial" w:cs="Arial"/>
                <w:sz w:val="20"/>
              </w:rPr>
            </w:pPr>
            <w:r w:rsidRPr="0064710E">
              <w:rPr>
                <w:rFonts w:ascii="Arial" w:hAnsi="Arial" w:cs="Arial"/>
                <w:sz w:val="20"/>
              </w:rPr>
              <w:t>£42,795.00</w:t>
            </w:r>
          </w:p>
        </w:tc>
      </w:tr>
      <w:tr w:rsidR="0064710E" w:rsidRPr="0064710E" w14:paraId="00A94D6D" w14:textId="77777777" w:rsidTr="0064710E">
        <w:trPr>
          <w:trHeight w:val="156"/>
        </w:trPr>
        <w:tc>
          <w:tcPr>
            <w:tcW w:w="7123" w:type="dxa"/>
            <w:gridSpan w:val="3"/>
            <w:tcBorders>
              <w:top w:val="nil"/>
              <w:left w:val="nil"/>
              <w:bottom w:val="nil"/>
              <w:right w:val="nil"/>
            </w:tcBorders>
            <w:shd w:val="clear" w:color="auto" w:fill="auto"/>
            <w:noWrap/>
            <w:vAlign w:val="bottom"/>
            <w:hideMark/>
          </w:tcPr>
          <w:p w14:paraId="51CFA99B" w14:textId="77777777" w:rsidR="0064710E" w:rsidRPr="0064710E" w:rsidRDefault="0064710E" w:rsidP="0064710E">
            <w:pPr>
              <w:rPr>
                <w:rFonts w:ascii="Arial" w:hAnsi="Arial" w:cs="Arial"/>
                <w:sz w:val="20"/>
              </w:rPr>
            </w:pPr>
            <w:r w:rsidRPr="0064710E">
              <w:rPr>
                <w:rFonts w:ascii="Arial" w:hAnsi="Arial" w:cs="Arial"/>
                <w:sz w:val="20"/>
              </w:rPr>
              <w:t>Minus uncleared approved payments from end 17/18</w:t>
            </w:r>
          </w:p>
        </w:tc>
        <w:tc>
          <w:tcPr>
            <w:tcW w:w="1274" w:type="dxa"/>
            <w:tcBorders>
              <w:top w:val="nil"/>
              <w:left w:val="nil"/>
              <w:bottom w:val="nil"/>
              <w:right w:val="nil"/>
            </w:tcBorders>
            <w:shd w:val="clear" w:color="auto" w:fill="auto"/>
            <w:noWrap/>
            <w:vAlign w:val="bottom"/>
            <w:hideMark/>
          </w:tcPr>
          <w:p w14:paraId="26AA8DE8" w14:textId="77777777" w:rsidR="0064710E" w:rsidRPr="0064710E" w:rsidRDefault="0064710E" w:rsidP="0064710E">
            <w:pPr>
              <w:jc w:val="right"/>
              <w:rPr>
                <w:rFonts w:ascii="Arial" w:hAnsi="Arial" w:cs="Arial"/>
                <w:sz w:val="20"/>
              </w:rPr>
            </w:pPr>
            <w:r w:rsidRPr="0064710E">
              <w:rPr>
                <w:rFonts w:ascii="Arial" w:hAnsi="Arial" w:cs="Arial"/>
                <w:sz w:val="20"/>
              </w:rPr>
              <w:t>£4.00</w:t>
            </w:r>
          </w:p>
        </w:tc>
        <w:tc>
          <w:tcPr>
            <w:tcW w:w="1576" w:type="dxa"/>
            <w:tcBorders>
              <w:top w:val="nil"/>
              <w:left w:val="nil"/>
              <w:bottom w:val="nil"/>
              <w:right w:val="nil"/>
            </w:tcBorders>
            <w:shd w:val="clear" w:color="auto" w:fill="auto"/>
            <w:noWrap/>
            <w:vAlign w:val="bottom"/>
            <w:hideMark/>
          </w:tcPr>
          <w:p w14:paraId="7812B4A6" w14:textId="77777777" w:rsidR="0064710E" w:rsidRPr="0064710E" w:rsidRDefault="0064710E" w:rsidP="0064710E">
            <w:pPr>
              <w:jc w:val="right"/>
              <w:rPr>
                <w:rFonts w:ascii="Arial" w:hAnsi="Arial" w:cs="Arial"/>
                <w:sz w:val="20"/>
              </w:rPr>
            </w:pPr>
          </w:p>
        </w:tc>
      </w:tr>
      <w:tr w:rsidR="0064710E" w:rsidRPr="0064710E" w14:paraId="636CF43B" w14:textId="77777777" w:rsidTr="0064710E">
        <w:trPr>
          <w:trHeight w:val="156"/>
        </w:trPr>
        <w:tc>
          <w:tcPr>
            <w:tcW w:w="7123" w:type="dxa"/>
            <w:gridSpan w:val="3"/>
            <w:tcBorders>
              <w:top w:val="nil"/>
              <w:left w:val="nil"/>
              <w:bottom w:val="nil"/>
              <w:right w:val="nil"/>
            </w:tcBorders>
            <w:shd w:val="clear" w:color="auto" w:fill="auto"/>
            <w:noWrap/>
            <w:vAlign w:val="bottom"/>
            <w:hideMark/>
          </w:tcPr>
          <w:p w14:paraId="7A0C11A8" w14:textId="77777777" w:rsidR="0064710E" w:rsidRPr="0064710E" w:rsidRDefault="0064710E" w:rsidP="0064710E">
            <w:pPr>
              <w:rPr>
                <w:rFonts w:ascii="Arial" w:hAnsi="Arial" w:cs="Arial"/>
                <w:sz w:val="20"/>
              </w:rPr>
            </w:pPr>
            <w:r w:rsidRPr="0064710E">
              <w:rPr>
                <w:rFonts w:ascii="Arial" w:hAnsi="Arial" w:cs="Arial"/>
                <w:sz w:val="20"/>
              </w:rPr>
              <w:t>Minus uncleared approved payments as approved June 18</w:t>
            </w:r>
          </w:p>
        </w:tc>
        <w:tc>
          <w:tcPr>
            <w:tcW w:w="1274" w:type="dxa"/>
            <w:tcBorders>
              <w:top w:val="nil"/>
              <w:left w:val="nil"/>
              <w:bottom w:val="nil"/>
              <w:right w:val="nil"/>
            </w:tcBorders>
            <w:shd w:val="clear" w:color="auto" w:fill="auto"/>
            <w:noWrap/>
            <w:vAlign w:val="bottom"/>
            <w:hideMark/>
          </w:tcPr>
          <w:p w14:paraId="3C0E49AD" w14:textId="77777777" w:rsidR="0064710E" w:rsidRPr="0064710E" w:rsidRDefault="0064710E" w:rsidP="0064710E">
            <w:pPr>
              <w:jc w:val="right"/>
              <w:rPr>
                <w:rFonts w:ascii="Arial" w:hAnsi="Arial" w:cs="Arial"/>
                <w:sz w:val="20"/>
              </w:rPr>
            </w:pPr>
            <w:r w:rsidRPr="0064710E">
              <w:rPr>
                <w:rFonts w:ascii="Arial" w:hAnsi="Arial" w:cs="Arial"/>
                <w:sz w:val="20"/>
              </w:rPr>
              <w:t>£1,859.56</w:t>
            </w:r>
          </w:p>
        </w:tc>
        <w:tc>
          <w:tcPr>
            <w:tcW w:w="1576" w:type="dxa"/>
            <w:tcBorders>
              <w:top w:val="nil"/>
              <w:left w:val="nil"/>
              <w:bottom w:val="nil"/>
              <w:right w:val="nil"/>
            </w:tcBorders>
            <w:shd w:val="clear" w:color="auto" w:fill="auto"/>
            <w:noWrap/>
            <w:vAlign w:val="bottom"/>
            <w:hideMark/>
          </w:tcPr>
          <w:p w14:paraId="0B2D4998" w14:textId="77777777" w:rsidR="0064710E" w:rsidRPr="0064710E" w:rsidRDefault="0064710E" w:rsidP="0064710E">
            <w:pPr>
              <w:jc w:val="right"/>
              <w:rPr>
                <w:rFonts w:ascii="Arial" w:hAnsi="Arial" w:cs="Arial"/>
                <w:sz w:val="20"/>
              </w:rPr>
            </w:pPr>
          </w:p>
        </w:tc>
      </w:tr>
      <w:tr w:rsidR="0064710E" w:rsidRPr="0064710E" w14:paraId="3050F590" w14:textId="77777777" w:rsidTr="0064710E">
        <w:trPr>
          <w:trHeight w:val="156"/>
        </w:trPr>
        <w:tc>
          <w:tcPr>
            <w:tcW w:w="7123" w:type="dxa"/>
            <w:gridSpan w:val="3"/>
            <w:tcBorders>
              <w:top w:val="nil"/>
              <w:left w:val="nil"/>
              <w:bottom w:val="nil"/>
              <w:right w:val="nil"/>
            </w:tcBorders>
            <w:shd w:val="clear" w:color="auto" w:fill="auto"/>
            <w:noWrap/>
            <w:vAlign w:val="bottom"/>
            <w:hideMark/>
          </w:tcPr>
          <w:p w14:paraId="65E2551F" w14:textId="77777777" w:rsidR="0064710E" w:rsidRPr="0064710E" w:rsidRDefault="0064710E" w:rsidP="0064710E">
            <w:pPr>
              <w:rPr>
                <w:rFonts w:ascii="Arial" w:hAnsi="Arial" w:cs="Arial"/>
                <w:sz w:val="20"/>
              </w:rPr>
            </w:pPr>
            <w:r w:rsidRPr="0064710E">
              <w:rPr>
                <w:rFonts w:ascii="Arial" w:hAnsi="Arial" w:cs="Arial"/>
                <w:sz w:val="20"/>
              </w:rPr>
              <w:t>Minus direct debits not yet cleared bank statement (as above)</w:t>
            </w:r>
          </w:p>
        </w:tc>
        <w:tc>
          <w:tcPr>
            <w:tcW w:w="1274" w:type="dxa"/>
            <w:tcBorders>
              <w:top w:val="nil"/>
              <w:left w:val="nil"/>
              <w:bottom w:val="nil"/>
              <w:right w:val="nil"/>
            </w:tcBorders>
            <w:shd w:val="clear" w:color="auto" w:fill="auto"/>
            <w:noWrap/>
            <w:vAlign w:val="bottom"/>
            <w:hideMark/>
          </w:tcPr>
          <w:p w14:paraId="36E8705C" w14:textId="77777777" w:rsidR="0064710E" w:rsidRPr="0064710E" w:rsidRDefault="0064710E" w:rsidP="0064710E">
            <w:pPr>
              <w:jc w:val="right"/>
              <w:rPr>
                <w:rFonts w:ascii="Arial" w:hAnsi="Arial" w:cs="Arial"/>
                <w:sz w:val="20"/>
              </w:rPr>
            </w:pPr>
            <w:r w:rsidRPr="0064710E">
              <w:rPr>
                <w:rFonts w:ascii="Arial" w:hAnsi="Arial" w:cs="Arial"/>
                <w:sz w:val="20"/>
              </w:rPr>
              <w:t>£0.00</w:t>
            </w:r>
          </w:p>
        </w:tc>
        <w:tc>
          <w:tcPr>
            <w:tcW w:w="1576" w:type="dxa"/>
            <w:tcBorders>
              <w:top w:val="nil"/>
              <w:left w:val="nil"/>
              <w:bottom w:val="nil"/>
              <w:right w:val="nil"/>
            </w:tcBorders>
            <w:shd w:val="clear" w:color="auto" w:fill="auto"/>
            <w:noWrap/>
            <w:vAlign w:val="bottom"/>
            <w:hideMark/>
          </w:tcPr>
          <w:p w14:paraId="0E2B5B0F" w14:textId="77777777" w:rsidR="0064710E" w:rsidRPr="0064710E" w:rsidRDefault="0064710E" w:rsidP="0064710E">
            <w:pPr>
              <w:jc w:val="right"/>
              <w:rPr>
                <w:rFonts w:ascii="Arial" w:hAnsi="Arial" w:cs="Arial"/>
                <w:sz w:val="20"/>
              </w:rPr>
            </w:pPr>
          </w:p>
        </w:tc>
      </w:tr>
      <w:tr w:rsidR="0064710E" w:rsidRPr="0064710E" w14:paraId="50B26C4D" w14:textId="77777777" w:rsidTr="0064710E">
        <w:trPr>
          <w:trHeight w:val="156"/>
        </w:trPr>
        <w:tc>
          <w:tcPr>
            <w:tcW w:w="7123" w:type="dxa"/>
            <w:gridSpan w:val="3"/>
            <w:tcBorders>
              <w:top w:val="nil"/>
              <w:left w:val="nil"/>
              <w:bottom w:val="nil"/>
              <w:right w:val="nil"/>
            </w:tcBorders>
            <w:shd w:val="clear" w:color="auto" w:fill="auto"/>
            <w:noWrap/>
            <w:vAlign w:val="bottom"/>
            <w:hideMark/>
          </w:tcPr>
          <w:p w14:paraId="2CE9681C" w14:textId="77777777" w:rsidR="0064710E" w:rsidRPr="0064710E" w:rsidRDefault="0064710E" w:rsidP="0064710E">
            <w:pPr>
              <w:rPr>
                <w:rFonts w:ascii="Arial" w:hAnsi="Arial" w:cs="Arial"/>
                <w:sz w:val="20"/>
              </w:rPr>
            </w:pPr>
            <w:r w:rsidRPr="0064710E">
              <w:rPr>
                <w:rFonts w:ascii="Arial" w:hAnsi="Arial" w:cs="Arial"/>
                <w:sz w:val="20"/>
              </w:rPr>
              <w:t>Minus new payments for approval (cheques as above)</w:t>
            </w:r>
          </w:p>
        </w:tc>
        <w:tc>
          <w:tcPr>
            <w:tcW w:w="1274" w:type="dxa"/>
            <w:tcBorders>
              <w:top w:val="nil"/>
              <w:left w:val="nil"/>
              <w:bottom w:val="nil"/>
              <w:right w:val="nil"/>
            </w:tcBorders>
            <w:shd w:val="clear" w:color="auto" w:fill="auto"/>
            <w:noWrap/>
            <w:vAlign w:val="bottom"/>
            <w:hideMark/>
          </w:tcPr>
          <w:p w14:paraId="114BC900" w14:textId="77777777" w:rsidR="0064710E" w:rsidRPr="0064710E" w:rsidRDefault="0064710E" w:rsidP="0064710E">
            <w:pPr>
              <w:jc w:val="right"/>
              <w:rPr>
                <w:rFonts w:ascii="Arial" w:hAnsi="Arial" w:cs="Arial"/>
                <w:sz w:val="20"/>
              </w:rPr>
            </w:pPr>
            <w:r w:rsidRPr="0064710E">
              <w:rPr>
                <w:rFonts w:ascii="Arial" w:hAnsi="Arial" w:cs="Arial"/>
                <w:sz w:val="20"/>
              </w:rPr>
              <w:t>£5,342.85</w:t>
            </w:r>
          </w:p>
        </w:tc>
        <w:tc>
          <w:tcPr>
            <w:tcW w:w="1576" w:type="dxa"/>
            <w:tcBorders>
              <w:top w:val="nil"/>
              <w:left w:val="nil"/>
              <w:bottom w:val="nil"/>
              <w:right w:val="nil"/>
            </w:tcBorders>
            <w:shd w:val="clear" w:color="auto" w:fill="auto"/>
            <w:noWrap/>
            <w:vAlign w:val="bottom"/>
            <w:hideMark/>
          </w:tcPr>
          <w:p w14:paraId="236ABBC6" w14:textId="77777777" w:rsidR="0064710E" w:rsidRPr="0064710E" w:rsidRDefault="0064710E" w:rsidP="0064710E">
            <w:pPr>
              <w:jc w:val="right"/>
              <w:rPr>
                <w:rFonts w:ascii="Arial" w:hAnsi="Arial" w:cs="Arial"/>
                <w:i/>
                <w:iCs/>
                <w:sz w:val="20"/>
              </w:rPr>
            </w:pPr>
            <w:r w:rsidRPr="0064710E">
              <w:rPr>
                <w:rFonts w:ascii="Arial" w:hAnsi="Arial" w:cs="Arial"/>
                <w:i/>
                <w:iCs/>
                <w:sz w:val="20"/>
              </w:rPr>
              <w:t>£7,206.41</w:t>
            </w:r>
          </w:p>
        </w:tc>
      </w:tr>
      <w:tr w:rsidR="0064710E" w:rsidRPr="0064710E" w14:paraId="0E1532F6" w14:textId="77777777" w:rsidTr="0064710E">
        <w:trPr>
          <w:trHeight w:val="156"/>
        </w:trPr>
        <w:tc>
          <w:tcPr>
            <w:tcW w:w="3455" w:type="dxa"/>
            <w:gridSpan w:val="2"/>
            <w:tcBorders>
              <w:top w:val="nil"/>
              <w:left w:val="nil"/>
              <w:bottom w:val="nil"/>
              <w:right w:val="nil"/>
            </w:tcBorders>
            <w:shd w:val="clear" w:color="auto" w:fill="auto"/>
            <w:noWrap/>
            <w:vAlign w:val="bottom"/>
            <w:hideMark/>
          </w:tcPr>
          <w:p w14:paraId="67F1A9DA" w14:textId="77777777" w:rsidR="0064710E" w:rsidRPr="0064710E" w:rsidRDefault="0064710E" w:rsidP="0064710E">
            <w:pPr>
              <w:rPr>
                <w:rFonts w:ascii="Arial" w:hAnsi="Arial" w:cs="Arial"/>
                <w:b/>
                <w:bCs/>
                <w:sz w:val="20"/>
              </w:rPr>
            </w:pPr>
            <w:r w:rsidRPr="0064710E">
              <w:rPr>
                <w:rFonts w:ascii="Arial" w:hAnsi="Arial" w:cs="Arial"/>
                <w:b/>
                <w:bCs/>
                <w:sz w:val="20"/>
              </w:rPr>
              <w:t>Reconciled Balance 3rd July 2018</w:t>
            </w:r>
          </w:p>
        </w:tc>
        <w:tc>
          <w:tcPr>
            <w:tcW w:w="3668" w:type="dxa"/>
            <w:tcBorders>
              <w:top w:val="nil"/>
              <w:left w:val="nil"/>
              <w:bottom w:val="nil"/>
              <w:right w:val="nil"/>
            </w:tcBorders>
            <w:shd w:val="clear" w:color="auto" w:fill="auto"/>
            <w:noWrap/>
            <w:vAlign w:val="bottom"/>
            <w:hideMark/>
          </w:tcPr>
          <w:p w14:paraId="3D0DEEE8" w14:textId="77777777" w:rsidR="0064710E" w:rsidRPr="0064710E" w:rsidRDefault="0064710E" w:rsidP="0064710E">
            <w:pPr>
              <w:rPr>
                <w:rFonts w:ascii="Arial" w:hAnsi="Arial" w:cs="Arial"/>
                <w:b/>
                <w:bCs/>
                <w:sz w:val="20"/>
              </w:rPr>
            </w:pPr>
          </w:p>
        </w:tc>
        <w:tc>
          <w:tcPr>
            <w:tcW w:w="1274" w:type="dxa"/>
            <w:tcBorders>
              <w:top w:val="nil"/>
              <w:left w:val="nil"/>
              <w:bottom w:val="nil"/>
              <w:right w:val="nil"/>
            </w:tcBorders>
            <w:shd w:val="clear" w:color="auto" w:fill="auto"/>
            <w:noWrap/>
            <w:vAlign w:val="bottom"/>
            <w:hideMark/>
          </w:tcPr>
          <w:p w14:paraId="5A930489" w14:textId="77777777" w:rsidR="0064710E" w:rsidRPr="0064710E" w:rsidRDefault="0064710E" w:rsidP="0064710E">
            <w:pPr>
              <w:rPr>
                <w:rFonts w:ascii="Times New Roman" w:hAnsi="Times New Roman"/>
                <w:sz w:val="20"/>
              </w:rPr>
            </w:pPr>
          </w:p>
        </w:tc>
        <w:tc>
          <w:tcPr>
            <w:tcW w:w="1576" w:type="dxa"/>
            <w:tcBorders>
              <w:top w:val="nil"/>
              <w:left w:val="nil"/>
              <w:bottom w:val="nil"/>
              <w:right w:val="nil"/>
            </w:tcBorders>
            <w:shd w:val="clear" w:color="auto" w:fill="auto"/>
            <w:noWrap/>
            <w:vAlign w:val="bottom"/>
            <w:hideMark/>
          </w:tcPr>
          <w:p w14:paraId="5521D5D5" w14:textId="77777777" w:rsidR="0064710E" w:rsidRPr="0064710E" w:rsidRDefault="0064710E" w:rsidP="0064710E">
            <w:pPr>
              <w:jc w:val="right"/>
              <w:rPr>
                <w:rFonts w:ascii="Arial" w:hAnsi="Arial" w:cs="Arial"/>
                <w:b/>
                <w:bCs/>
                <w:sz w:val="20"/>
                <w:u w:val="single"/>
              </w:rPr>
            </w:pPr>
            <w:r w:rsidRPr="0064710E">
              <w:rPr>
                <w:rFonts w:ascii="Arial" w:hAnsi="Arial" w:cs="Arial"/>
                <w:b/>
                <w:bCs/>
                <w:sz w:val="20"/>
                <w:u w:val="single"/>
              </w:rPr>
              <w:t>£35,588.59</w:t>
            </w:r>
          </w:p>
        </w:tc>
      </w:tr>
    </w:tbl>
    <w:p w14:paraId="1A126669" w14:textId="6F90C265" w:rsidR="0064710E" w:rsidRDefault="0064710E" w:rsidP="00EE0C09">
      <w:pPr>
        <w:ind w:left="360"/>
        <w:outlineLvl w:val="0"/>
        <w:rPr>
          <w:rFonts w:asciiTheme="minorHAnsi" w:hAnsiTheme="minorHAnsi" w:cstheme="minorHAnsi"/>
          <w:sz w:val="20"/>
        </w:rPr>
      </w:pPr>
      <w:r>
        <w:rPr>
          <w:rFonts w:asciiTheme="minorHAnsi" w:hAnsiTheme="minorHAnsi" w:cstheme="minorHAnsi"/>
          <w:sz w:val="20"/>
        </w:rPr>
        <w:fldChar w:fldCharType="end"/>
      </w:r>
    </w:p>
    <w:p w14:paraId="764E698F" w14:textId="77777777" w:rsidR="0064710E" w:rsidRDefault="0064710E" w:rsidP="00EE0C09">
      <w:pPr>
        <w:ind w:left="360"/>
        <w:outlineLvl w:val="0"/>
        <w:rPr>
          <w:rFonts w:asciiTheme="minorHAnsi" w:hAnsiTheme="minorHAnsi" w:cstheme="minorHAnsi"/>
          <w:sz w:val="20"/>
        </w:rPr>
      </w:pPr>
    </w:p>
    <w:p w14:paraId="1742610F" w14:textId="39347C73"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577D51">
        <w:rPr>
          <w:rFonts w:asciiTheme="minorHAnsi" w:hAnsiTheme="minorHAnsi" w:cstheme="minorHAnsi"/>
          <w:sz w:val="20"/>
        </w:rPr>
        <w:t>9.</w:t>
      </w:r>
      <w:r w:rsidR="009E5B02">
        <w:rPr>
          <w:rFonts w:asciiTheme="minorHAnsi" w:hAnsiTheme="minorHAnsi" w:cstheme="minorHAnsi"/>
          <w:sz w:val="20"/>
        </w:rPr>
        <w:t>2</w:t>
      </w:r>
      <w:r w:rsidR="00577D51">
        <w:rPr>
          <w:rFonts w:asciiTheme="minorHAnsi" w:hAnsiTheme="minorHAnsi" w:cstheme="minorHAnsi"/>
          <w:sz w:val="20"/>
        </w:rPr>
        <w:t>0</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0533A7EA" w14:textId="3B0EFD78"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Chairman: __________________________________ Date: __________________</w:t>
      </w:r>
    </w:p>
    <w:sectPr w:rsidR="00EE0C09" w:rsidSect="00862333">
      <w:headerReference w:type="even" r:id="rId9"/>
      <w:headerReference w:type="default" r:id="rId10"/>
      <w:footerReference w:type="defaul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47B39" w14:textId="77777777" w:rsidR="00E96C47" w:rsidRDefault="00E96C47" w:rsidP="00501F01">
      <w:r>
        <w:separator/>
      </w:r>
    </w:p>
  </w:endnote>
  <w:endnote w:type="continuationSeparator" w:id="0">
    <w:p w14:paraId="0D986F06" w14:textId="77777777" w:rsidR="00E96C47" w:rsidRDefault="00E96C47"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1356D727" w:rsidR="000B2655" w:rsidRPr="007C2684" w:rsidRDefault="000B2655"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Pr>
        <w:rFonts w:ascii="Calibri" w:hAnsi="Calibri" w:cs="Arial"/>
        <w:sz w:val="18"/>
        <w:szCs w:val="16"/>
        <w:lang w:eastAsia="x-none"/>
      </w:rPr>
      <w:t>3rd July</w:t>
    </w:r>
    <w:r w:rsidRPr="007C2684">
      <w:rPr>
        <w:rFonts w:ascii="Calibri" w:hAnsi="Calibri" w:cs="Arial"/>
        <w:sz w:val="18"/>
        <w:szCs w:val="16"/>
        <w:lang w:eastAsia="x-none"/>
      </w:rPr>
      <w:t xml:space="preserve"> 2018</w:t>
    </w:r>
  </w:p>
  <w:p w14:paraId="7D7A911D" w14:textId="29416AC3" w:rsidR="000B2655" w:rsidRPr="007C2684" w:rsidRDefault="000B2655"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sidR="00DF3DCE">
      <w:rPr>
        <w:rFonts w:ascii="Calibri" w:hAnsi="Calibri" w:cs="Calibri"/>
        <w:sz w:val="18"/>
        <w:szCs w:val="18"/>
        <w:lang w:eastAsia="x-none"/>
      </w:rPr>
      <w:t>clerk</w:t>
    </w:r>
    <w:r w:rsidR="00DF3DCE" w:rsidRPr="007C2684">
      <w:rPr>
        <w:rFonts w:ascii="Calibri" w:hAnsi="Calibri" w:cs="Calibri"/>
        <w:sz w:val="18"/>
        <w:szCs w:val="18"/>
        <w:lang w:val="x-none" w:eastAsia="x-none"/>
      </w:rPr>
      <w:t>@</w:t>
    </w:r>
    <w:r w:rsidR="00DF3DCE">
      <w:rPr>
        <w:rFonts w:ascii="Calibri" w:hAnsi="Calibri" w:cs="Calibri"/>
        <w:sz w:val="18"/>
        <w:szCs w:val="18"/>
        <w:lang w:eastAsia="x-none"/>
      </w:rPr>
      <w:t>nandwpc.uk</w:t>
    </w:r>
    <w:r w:rsidR="00DF3DCE"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0B2655" w:rsidRPr="007C2684" w:rsidRDefault="000B2655" w:rsidP="007C2684">
    <w:pPr>
      <w:rPr>
        <w:rFonts w:ascii="Times New Roman" w:hAnsi="Times New Roman"/>
        <w:sz w:val="24"/>
        <w:szCs w:val="24"/>
      </w:rPr>
    </w:pPr>
  </w:p>
  <w:p w14:paraId="35E00932" w14:textId="77777777" w:rsidR="000B2655" w:rsidRPr="007C2684" w:rsidRDefault="000B2655" w:rsidP="007C2684">
    <w:pPr>
      <w:rPr>
        <w:rFonts w:ascii="Times New Roman" w:hAnsi="Times New Roman"/>
        <w:sz w:val="24"/>
        <w:szCs w:val="24"/>
      </w:rPr>
    </w:pPr>
  </w:p>
  <w:p w14:paraId="792C5711" w14:textId="77777777" w:rsidR="000B2655" w:rsidRDefault="000B2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5A38A" w14:textId="77777777" w:rsidR="00E96C47" w:rsidRDefault="00E96C47" w:rsidP="00501F01">
      <w:r>
        <w:separator/>
      </w:r>
    </w:p>
  </w:footnote>
  <w:footnote w:type="continuationSeparator" w:id="0">
    <w:p w14:paraId="63802A32" w14:textId="77777777" w:rsidR="00E96C47" w:rsidRDefault="00E96C47"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0B2655" w:rsidRDefault="00E96C47">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0B2655" w:rsidRDefault="000B26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0B2655" w:rsidRDefault="000B2655">
    <w:pPr>
      <w:pStyle w:val="Header"/>
    </w:pPr>
    <w:r w:rsidRPr="00DE2AD4">
      <w:t>northwoldparishcouncil.norfolkparishes.gov.uk</w:t>
    </w:r>
  </w:p>
  <w:p w14:paraId="1975338F" w14:textId="77777777" w:rsidR="000B2655" w:rsidRPr="0096274E" w:rsidRDefault="000B2655" w:rsidP="004C097B">
    <w:pPr>
      <w:rPr>
        <w:rFonts w:ascii="Calibri" w:hAnsi="Calibri" w:cs="Tahoma"/>
        <w:b/>
        <w:color w:val="2A2A2A"/>
        <w:sz w:val="16"/>
        <w:szCs w:val="16"/>
      </w:rPr>
    </w:pPr>
  </w:p>
  <w:p w14:paraId="48C66D72" w14:textId="77777777" w:rsidR="000B2655" w:rsidRDefault="000B26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9"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1"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51C94AFB"/>
    <w:multiLevelType w:val="hybridMultilevel"/>
    <w:tmpl w:val="D95C29EA"/>
    <w:lvl w:ilvl="0" w:tplc="4FCC982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4B2CF8"/>
    <w:multiLevelType w:val="hybridMultilevel"/>
    <w:tmpl w:val="B5B8F0BC"/>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4"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5"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9"/>
  </w:num>
  <w:num w:numId="6">
    <w:abstractNumId w:val="4"/>
  </w:num>
  <w:num w:numId="7">
    <w:abstractNumId w:val="16"/>
  </w:num>
  <w:num w:numId="8">
    <w:abstractNumId w:val="7"/>
  </w:num>
  <w:num w:numId="9">
    <w:abstractNumId w:val="0"/>
  </w:num>
  <w:num w:numId="10">
    <w:abstractNumId w:val="10"/>
  </w:num>
  <w:num w:numId="11">
    <w:abstractNumId w:val="14"/>
  </w:num>
  <w:num w:numId="12">
    <w:abstractNumId w:val="6"/>
  </w:num>
  <w:num w:numId="13">
    <w:abstractNumId w:val="5"/>
  </w:num>
  <w:num w:numId="14">
    <w:abstractNumId w:val="3"/>
  </w:num>
  <w:num w:numId="15">
    <w:abstractNumId w:val="2"/>
  </w:num>
  <w:num w:numId="16">
    <w:abstractNumId w:val="12"/>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34FEE"/>
    <w:rsid w:val="00045995"/>
    <w:rsid w:val="000571D4"/>
    <w:rsid w:val="000712CA"/>
    <w:rsid w:val="00073A6A"/>
    <w:rsid w:val="00073C89"/>
    <w:rsid w:val="00082B77"/>
    <w:rsid w:val="00091BD4"/>
    <w:rsid w:val="00097A8A"/>
    <w:rsid w:val="000B2655"/>
    <w:rsid w:val="000B3B69"/>
    <w:rsid w:val="000C4247"/>
    <w:rsid w:val="000C4A24"/>
    <w:rsid w:val="000C7E75"/>
    <w:rsid w:val="000D77CD"/>
    <w:rsid w:val="000E44BA"/>
    <w:rsid w:val="000E51C6"/>
    <w:rsid w:val="00104139"/>
    <w:rsid w:val="00116455"/>
    <w:rsid w:val="00123376"/>
    <w:rsid w:val="001411B3"/>
    <w:rsid w:val="00141F40"/>
    <w:rsid w:val="00166E4B"/>
    <w:rsid w:val="0017660D"/>
    <w:rsid w:val="00182E2D"/>
    <w:rsid w:val="001861E6"/>
    <w:rsid w:val="001930D8"/>
    <w:rsid w:val="001A3083"/>
    <w:rsid w:val="001A41F1"/>
    <w:rsid w:val="001B406D"/>
    <w:rsid w:val="001B583A"/>
    <w:rsid w:val="001B6653"/>
    <w:rsid w:val="001D0097"/>
    <w:rsid w:val="001D51AE"/>
    <w:rsid w:val="001E38BF"/>
    <w:rsid w:val="001E6E84"/>
    <w:rsid w:val="001F1DF9"/>
    <w:rsid w:val="00200AB6"/>
    <w:rsid w:val="00203B0D"/>
    <w:rsid w:val="00207D83"/>
    <w:rsid w:val="002105EC"/>
    <w:rsid w:val="00213BCF"/>
    <w:rsid w:val="00214968"/>
    <w:rsid w:val="00216B18"/>
    <w:rsid w:val="0022154D"/>
    <w:rsid w:val="00221A50"/>
    <w:rsid w:val="0022746A"/>
    <w:rsid w:val="00241D9A"/>
    <w:rsid w:val="00245078"/>
    <w:rsid w:val="0024730C"/>
    <w:rsid w:val="00260913"/>
    <w:rsid w:val="00261DC8"/>
    <w:rsid w:val="0026606F"/>
    <w:rsid w:val="00277096"/>
    <w:rsid w:val="00282BC9"/>
    <w:rsid w:val="00285494"/>
    <w:rsid w:val="002865D7"/>
    <w:rsid w:val="00290F5D"/>
    <w:rsid w:val="002920E7"/>
    <w:rsid w:val="00292BB0"/>
    <w:rsid w:val="002A651A"/>
    <w:rsid w:val="002B41A2"/>
    <w:rsid w:val="002C6A06"/>
    <w:rsid w:val="002F0405"/>
    <w:rsid w:val="002F5F6C"/>
    <w:rsid w:val="002F764B"/>
    <w:rsid w:val="0030634B"/>
    <w:rsid w:val="003243C1"/>
    <w:rsid w:val="00331ECE"/>
    <w:rsid w:val="00345AF7"/>
    <w:rsid w:val="00352B53"/>
    <w:rsid w:val="00363B6B"/>
    <w:rsid w:val="0038098D"/>
    <w:rsid w:val="00381F44"/>
    <w:rsid w:val="00384BCF"/>
    <w:rsid w:val="00385DB9"/>
    <w:rsid w:val="00390504"/>
    <w:rsid w:val="00390960"/>
    <w:rsid w:val="003A5BC6"/>
    <w:rsid w:val="003C43ED"/>
    <w:rsid w:val="003E34C8"/>
    <w:rsid w:val="003E7762"/>
    <w:rsid w:val="004035F3"/>
    <w:rsid w:val="004327AA"/>
    <w:rsid w:val="00442C90"/>
    <w:rsid w:val="00444BF1"/>
    <w:rsid w:val="00456C99"/>
    <w:rsid w:val="004672FB"/>
    <w:rsid w:val="0047399E"/>
    <w:rsid w:val="00480981"/>
    <w:rsid w:val="004818F0"/>
    <w:rsid w:val="00484EBD"/>
    <w:rsid w:val="00485CA5"/>
    <w:rsid w:val="004A4069"/>
    <w:rsid w:val="004B67B9"/>
    <w:rsid w:val="004C097B"/>
    <w:rsid w:val="004C42CB"/>
    <w:rsid w:val="004D0658"/>
    <w:rsid w:val="004E051A"/>
    <w:rsid w:val="004E1003"/>
    <w:rsid w:val="004E5888"/>
    <w:rsid w:val="004E6CA2"/>
    <w:rsid w:val="004E746F"/>
    <w:rsid w:val="004F5E22"/>
    <w:rsid w:val="004F7C65"/>
    <w:rsid w:val="00501F01"/>
    <w:rsid w:val="0051039D"/>
    <w:rsid w:val="005111A2"/>
    <w:rsid w:val="005121B6"/>
    <w:rsid w:val="00512F77"/>
    <w:rsid w:val="00527E0F"/>
    <w:rsid w:val="005356CD"/>
    <w:rsid w:val="00543E50"/>
    <w:rsid w:val="005508D6"/>
    <w:rsid w:val="005544B3"/>
    <w:rsid w:val="00577D51"/>
    <w:rsid w:val="00587E78"/>
    <w:rsid w:val="00596C50"/>
    <w:rsid w:val="005A70FB"/>
    <w:rsid w:val="005B01C0"/>
    <w:rsid w:val="005B024C"/>
    <w:rsid w:val="005B7AF7"/>
    <w:rsid w:val="005D5CD3"/>
    <w:rsid w:val="005F03F4"/>
    <w:rsid w:val="005F45B7"/>
    <w:rsid w:val="005F477C"/>
    <w:rsid w:val="005F5127"/>
    <w:rsid w:val="00605F76"/>
    <w:rsid w:val="00622D77"/>
    <w:rsid w:val="00623A16"/>
    <w:rsid w:val="00626401"/>
    <w:rsid w:val="00627C12"/>
    <w:rsid w:val="00631E74"/>
    <w:rsid w:val="00635D75"/>
    <w:rsid w:val="00644EE8"/>
    <w:rsid w:val="0064710E"/>
    <w:rsid w:val="0065466C"/>
    <w:rsid w:val="00654764"/>
    <w:rsid w:val="006561E7"/>
    <w:rsid w:val="00670B24"/>
    <w:rsid w:val="00676EAB"/>
    <w:rsid w:val="00685FC2"/>
    <w:rsid w:val="00694AB0"/>
    <w:rsid w:val="00697509"/>
    <w:rsid w:val="006A0A2A"/>
    <w:rsid w:val="006B60E8"/>
    <w:rsid w:val="006C08FC"/>
    <w:rsid w:val="006C31A8"/>
    <w:rsid w:val="006C6405"/>
    <w:rsid w:val="006D34BA"/>
    <w:rsid w:val="006D4CB6"/>
    <w:rsid w:val="00702592"/>
    <w:rsid w:val="0072405F"/>
    <w:rsid w:val="00725802"/>
    <w:rsid w:val="00733230"/>
    <w:rsid w:val="007334B5"/>
    <w:rsid w:val="00733D4D"/>
    <w:rsid w:val="007449F9"/>
    <w:rsid w:val="00744E64"/>
    <w:rsid w:val="00751A0C"/>
    <w:rsid w:val="0075514E"/>
    <w:rsid w:val="00756439"/>
    <w:rsid w:val="0075710C"/>
    <w:rsid w:val="00762D38"/>
    <w:rsid w:val="0076394A"/>
    <w:rsid w:val="00765047"/>
    <w:rsid w:val="00781677"/>
    <w:rsid w:val="00784168"/>
    <w:rsid w:val="00787098"/>
    <w:rsid w:val="00793FA6"/>
    <w:rsid w:val="007A286B"/>
    <w:rsid w:val="007A5EA9"/>
    <w:rsid w:val="007A62B8"/>
    <w:rsid w:val="007B1388"/>
    <w:rsid w:val="007B3170"/>
    <w:rsid w:val="007B5EB4"/>
    <w:rsid w:val="007B7CC1"/>
    <w:rsid w:val="007C2684"/>
    <w:rsid w:val="007C2D7D"/>
    <w:rsid w:val="007D4CB5"/>
    <w:rsid w:val="007D5F30"/>
    <w:rsid w:val="007E7338"/>
    <w:rsid w:val="007F06AF"/>
    <w:rsid w:val="007F680B"/>
    <w:rsid w:val="007F7966"/>
    <w:rsid w:val="008015EC"/>
    <w:rsid w:val="008019FE"/>
    <w:rsid w:val="008041C6"/>
    <w:rsid w:val="00805E8A"/>
    <w:rsid w:val="00813B94"/>
    <w:rsid w:val="00816AA3"/>
    <w:rsid w:val="00817C68"/>
    <w:rsid w:val="00822971"/>
    <w:rsid w:val="00824BD6"/>
    <w:rsid w:val="008524AB"/>
    <w:rsid w:val="00862333"/>
    <w:rsid w:val="00883557"/>
    <w:rsid w:val="0089138B"/>
    <w:rsid w:val="008A14FA"/>
    <w:rsid w:val="008C47F0"/>
    <w:rsid w:val="008D626F"/>
    <w:rsid w:val="008E6341"/>
    <w:rsid w:val="008F2048"/>
    <w:rsid w:val="009003FD"/>
    <w:rsid w:val="00910FBE"/>
    <w:rsid w:val="00911B1B"/>
    <w:rsid w:val="0091223A"/>
    <w:rsid w:val="00915D02"/>
    <w:rsid w:val="00924EB8"/>
    <w:rsid w:val="00932E5F"/>
    <w:rsid w:val="00935685"/>
    <w:rsid w:val="00935B71"/>
    <w:rsid w:val="0093674D"/>
    <w:rsid w:val="00936A2D"/>
    <w:rsid w:val="009560EB"/>
    <w:rsid w:val="009574FA"/>
    <w:rsid w:val="00960D15"/>
    <w:rsid w:val="0096274E"/>
    <w:rsid w:val="00963616"/>
    <w:rsid w:val="00967023"/>
    <w:rsid w:val="00974D2C"/>
    <w:rsid w:val="0097651D"/>
    <w:rsid w:val="00981C9A"/>
    <w:rsid w:val="009963AD"/>
    <w:rsid w:val="00997095"/>
    <w:rsid w:val="00997CF7"/>
    <w:rsid w:val="009A09CB"/>
    <w:rsid w:val="009B063E"/>
    <w:rsid w:val="009B5023"/>
    <w:rsid w:val="009C45EF"/>
    <w:rsid w:val="009D40FF"/>
    <w:rsid w:val="009D7581"/>
    <w:rsid w:val="009E3338"/>
    <w:rsid w:val="009E5B02"/>
    <w:rsid w:val="009E60E7"/>
    <w:rsid w:val="00A0232D"/>
    <w:rsid w:val="00A1546D"/>
    <w:rsid w:val="00A20626"/>
    <w:rsid w:val="00A20928"/>
    <w:rsid w:val="00A2278F"/>
    <w:rsid w:val="00A24B44"/>
    <w:rsid w:val="00A317D7"/>
    <w:rsid w:val="00A334A4"/>
    <w:rsid w:val="00A41C1C"/>
    <w:rsid w:val="00A4526D"/>
    <w:rsid w:val="00A53377"/>
    <w:rsid w:val="00A55E78"/>
    <w:rsid w:val="00A73298"/>
    <w:rsid w:val="00A846DA"/>
    <w:rsid w:val="00AA3028"/>
    <w:rsid w:val="00AB3FCB"/>
    <w:rsid w:val="00AB4ACD"/>
    <w:rsid w:val="00AC1F0D"/>
    <w:rsid w:val="00AC5DD3"/>
    <w:rsid w:val="00AD15C2"/>
    <w:rsid w:val="00AD179F"/>
    <w:rsid w:val="00AD7751"/>
    <w:rsid w:val="00AE3D82"/>
    <w:rsid w:val="00AF247A"/>
    <w:rsid w:val="00B05622"/>
    <w:rsid w:val="00B11F06"/>
    <w:rsid w:val="00B30D9F"/>
    <w:rsid w:val="00B334C0"/>
    <w:rsid w:val="00B43C17"/>
    <w:rsid w:val="00B46C8C"/>
    <w:rsid w:val="00B51572"/>
    <w:rsid w:val="00B57FBC"/>
    <w:rsid w:val="00B74A71"/>
    <w:rsid w:val="00B75B46"/>
    <w:rsid w:val="00B852B7"/>
    <w:rsid w:val="00B8567A"/>
    <w:rsid w:val="00B8777D"/>
    <w:rsid w:val="00B900DC"/>
    <w:rsid w:val="00B9040C"/>
    <w:rsid w:val="00B93E68"/>
    <w:rsid w:val="00B963C4"/>
    <w:rsid w:val="00BA28DA"/>
    <w:rsid w:val="00BA5D21"/>
    <w:rsid w:val="00BB3C88"/>
    <w:rsid w:val="00BB40C8"/>
    <w:rsid w:val="00BC28A6"/>
    <w:rsid w:val="00BC331D"/>
    <w:rsid w:val="00BC4C19"/>
    <w:rsid w:val="00BE02D8"/>
    <w:rsid w:val="00BF5560"/>
    <w:rsid w:val="00C032FC"/>
    <w:rsid w:val="00C14974"/>
    <w:rsid w:val="00C2092A"/>
    <w:rsid w:val="00C31059"/>
    <w:rsid w:val="00C31A1A"/>
    <w:rsid w:val="00C409FD"/>
    <w:rsid w:val="00C44DBD"/>
    <w:rsid w:val="00C51380"/>
    <w:rsid w:val="00C52C64"/>
    <w:rsid w:val="00C5326C"/>
    <w:rsid w:val="00C61F3E"/>
    <w:rsid w:val="00C65D44"/>
    <w:rsid w:val="00C6666B"/>
    <w:rsid w:val="00C702C9"/>
    <w:rsid w:val="00C75782"/>
    <w:rsid w:val="00C77F45"/>
    <w:rsid w:val="00C8118D"/>
    <w:rsid w:val="00C87F38"/>
    <w:rsid w:val="00C94D3C"/>
    <w:rsid w:val="00C95715"/>
    <w:rsid w:val="00C95A9A"/>
    <w:rsid w:val="00CA32F4"/>
    <w:rsid w:val="00CA4C26"/>
    <w:rsid w:val="00CC0501"/>
    <w:rsid w:val="00CC1C70"/>
    <w:rsid w:val="00CE46C2"/>
    <w:rsid w:val="00CE688F"/>
    <w:rsid w:val="00CF4029"/>
    <w:rsid w:val="00D038E2"/>
    <w:rsid w:val="00D05E2D"/>
    <w:rsid w:val="00D0641D"/>
    <w:rsid w:val="00D1770E"/>
    <w:rsid w:val="00D203AF"/>
    <w:rsid w:val="00D3645B"/>
    <w:rsid w:val="00D476E1"/>
    <w:rsid w:val="00D51483"/>
    <w:rsid w:val="00D56985"/>
    <w:rsid w:val="00D60C45"/>
    <w:rsid w:val="00D72568"/>
    <w:rsid w:val="00D913F8"/>
    <w:rsid w:val="00DA2E34"/>
    <w:rsid w:val="00DC4E36"/>
    <w:rsid w:val="00DC500F"/>
    <w:rsid w:val="00DC5138"/>
    <w:rsid w:val="00DC65DD"/>
    <w:rsid w:val="00DD4E92"/>
    <w:rsid w:val="00DE2AD4"/>
    <w:rsid w:val="00DF3B09"/>
    <w:rsid w:val="00DF3DCE"/>
    <w:rsid w:val="00E0680F"/>
    <w:rsid w:val="00E1542B"/>
    <w:rsid w:val="00E20EBF"/>
    <w:rsid w:val="00E20FF3"/>
    <w:rsid w:val="00E220F6"/>
    <w:rsid w:val="00E25B17"/>
    <w:rsid w:val="00E31F53"/>
    <w:rsid w:val="00E338B1"/>
    <w:rsid w:val="00E35A24"/>
    <w:rsid w:val="00E55BC9"/>
    <w:rsid w:val="00E56A14"/>
    <w:rsid w:val="00E63717"/>
    <w:rsid w:val="00E76CD4"/>
    <w:rsid w:val="00E809FE"/>
    <w:rsid w:val="00E9368B"/>
    <w:rsid w:val="00E96C47"/>
    <w:rsid w:val="00E96F08"/>
    <w:rsid w:val="00EA1718"/>
    <w:rsid w:val="00EB0B86"/>
    <w:rsid w:val="00EB4A18"/>
    <w:rsid w:val="00EC30C9"/>
    <w:rsid w:val="00EC5EB1"/>
    <w:rsid w:val="00ED4BD1"/>
    <w:rsid w:val="00EE0345"/>
    <w:rsid w:val="00EE0392"/>
    <w:rsid w:val="00EE0C09"/>
    <w:rsid w:val="00EF04AA"/>
    <w:rsid w:val="00EF08AE"/>
    <w:rsid w:val="00F00193"/>
    <w:rsid w:val="00F039AD"/>
    <w:rsid w:val="00F048B8"/>
    <w:rsid w:val="00F110B5"/>
    <w:rsid w:val="00F1508D"/>
    <w:rsid w:val="00F22B27"/>
    <w:rsid w:val="00F23A75"/>
    <w:rsid w:val="00F24A0B"/>
    <w:rsid w:val="00F30059"/>
    <w:rsid w:val="00F3150B"/>
    <w:rsid w:val="00F33ECF"/>
    <w:rsid w:val="00F37348"/>
    <w:rsid w:val="00F40936"/>
    <w:rsid w:val="00F62438"/>
    <w:rsid w:val="00F679A0"/>
    <w:rsid w:val="00F72679"/>
    <w:rsid w:val="00F734BA"/>
    <w:rsid w:val="00F754F8"/>
    <w:rsid w:val="00F825E1"/>
    <w:rsid w:val="00F82755"/>
    <w:rsid w:val="00F86E0E"/>
    <w:rsid w:val="00F923AB"/>
    <w:rsid w:val="00FA6F6C"/>
    <w:rsid w:val="00FA7202"/>
    <w:rsid w:val="00FB2A48"/>
    <w:rsid w:val="00FB53C8"/>
    <w:rsid w:val="00FB67B7"/>
    <w:rsid w:val="00FB753E"/>
    <w:rsid w:val="00FD591A"/>
    <w:rsid w:val="00FE1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7BB3E6EF-A574-4261-B748-DC449536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norfolk.gov.uk/haveyoursay%20until%20end%20July%20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C9EE0-CAE0-44E6-A633-EE8B5C50E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2283</Words>
  <Characters>13016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Alan Collins</dc:creator>
  <cp:lastModifiedBy>Clerk</cp:lastModifiedBy>
  <cp:revision>2</cp:revision>
  <cp:lastPrinted>2018-07-12T09:39:00Z</cp:lastPrinted>
  <dcterms:created xsi:type="dcterms:W3CDTF">2018-09-10T09:04:00Z</dcterms:created>
  <dcterms:modified xsi:type="dcterms:W3CDTF">2018-09-10T09:04:00Z</dcterms:modified>
</cp:coreProperties>
</file>