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787A5" w14:textId="5CE13281" w:rsidR="00E24291" w:rsidRDefault="1EFBE0E6" w:rsidP="1EFBE0E6">
      <w:pPr>
        <w:rPr>
          <w:rFonts w:ascii="Arial" w:eastAsia="Arial" w:hAnsi="Arial" w:cs="Arial"/>
        </w:rPr>
      </w:pPr>
      <w:r w:rsidRPr="1EFBE0E6">
        <w:rPr>
          <w:rFonts w:ascii="Arial" w:eastAsia="Arial" w:hAnsi="Arial" w:cs="Arial"/>
        </w:rPr>
        <w:t>SAM2 Update</w:t>
      </w:r>
    </w:p>
    <w:p w14:paraId="1DA16992" w14:textId="403B3576" w:rsidR="1EFBE0E6" w:rsidRDefault="1EFBE0E6" w:rsidP="1EFBE0E6">
      <w:pPr>
        <w:rPr>
          <w:rFonts w:ascii="Arial" w:eastAsia="Arial" w:hAnsi="Arial" w:cs="Arial"/>
        </w:rPr>
      </w:pPr>
    </w:p>
    <w:p w14:paraId="1FE3D51E" w14:textId="7F87D2C1" w:rsidR="1EFBE0E6" w:rsidRDefault="1EFBE0E6" w:rsidP="1EFBE0E6">
      <w:pPr>
        <w:rPr>
          <w:rFonts w:ascii="Arial" w:eastAsia="Arial" w:hAnsi="Arial" w:cs="Arial"/>
        </w:rPr>
      </w:pPr>
      <w:r w:rsidRPr="1EFBE0E6">
        <w:rPr>
          <w:rFonts w:ascii="Arial" w:eastAsia="Arial" w:hAnsi="Arial" w:cs="Arial"/>
        </w:rPr>
        <w:t xml:space="preserve">Following on from April Full Council the clerk contacted </w:t>
      </w:r>
      <w:proofErr w:type="spellStart"/>
      <w:r w:rsidRPr="1EFBE0E6">
        <w:rPr>
          <w:rFonts w:ascii="Arial" w:eastAsia="Arial" w:hAnsi="Arial" w:cs="Arial"/>
        </w:rPr>
        <w:t>Westcotec</w:t>
      </w:r>
      <w:proofErr w:type="spellEnd"/>
      <w:r w:rsidRPr="1EFBE0E6">
        <w:rPr>
          <w:rFonts w:ascii="Arial" w:eastAsia="Arial" w:hAnsi="Arial" w:cs="Arial"/>
        </w:rPr>
        <w:t xml:space="preserve"> to confirm if any updates/actions were required for the machine as it was now out of warranty.</w:t>
      </w:r>
    </w:p>
    <w:p w14:paraId="64CDD59D" w14:textId="31B28369" w:rsidR="1EFBE0E6" w:rsidRDefault="1EFBE0E6" w:rsidP="1EFBE0E6">
      <w:pPr>
        <w:rPr>
          <w:rFonts w:ascii="Arial" w:eastAsia="Arial" w:hAnsi="Arial" w:cs="Arial"/>
        </w:rPr>
      </w:pPr>
      <w:r w:rsidRPr="1EFBE0E6">
        <w:rPr>
          <w:rFonts w:ascii="Arial" w:eastAsia="Arial" w:hAnsi="Arial" w:cs="Arial"/>
        </w:rPr>
        <w:t>The reply I received form them is as follows:</w:t>
      </w:r>
    </w:p>
    <w:p w14:paraId="7CD814B5" w14:textId="49F7CD02" w:rsidR="1EFBE0E6" w:rsidRPr="008A3B20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1EFBE0E6">
        <w:rPr>
          <w:rFonts w:ascii="Arial" w:eastAsia="Arial" w:hAnsi="Arial" w:cs="Arial"/>
        </w:rPr>
        <w:t xml:space="preserve"> </w:t>
      </w:r>
      <w:r w:rsidRPr="008A3B20">
        <w:rPr>
          <w:rFonts w:ascii="Arial" w:eastAsia="Arial" w:hAnsi="Arial" w:cs="Arial"/>
          <w:b/>
          <w:bCs/>
          <w:i/>
          <w:iCs/>
        </w:rPr>
        <w:t>The sign does not need to be checked every 6 months.</w:t>
      </w:r>
    </w:p>
    <w:p w14:paraId="6C84F69C" w14:textId="2DA6099D" w:rsidR="1EFBE0E6" w:rsidRPr="008A3B20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008A3B20">
        <w:rPr>
          <w:rFonts w:ascii="Arial" w:eastAsia="Arial" w:hAnsi="Arial" w:cs="Arial"/>
          <w:b/>
          <w:bCs/>
          <w:i/>
          <w:iCs/>
        </w:rPr>
        <w:t xml:space="preserve"> We recommend a check once the warranty of your sign has expired after 3 years (from the purchase), the sign(s) is couriered back to </w:t>
      </w:r>
      <w:proofErr w:type="spellStart"/>
      <w:r w:rsidRPr="008A3B20">
        <w:rPr>
          <w:rFonts w:ascii="Arial" w:eastAsia="Arial" w:hAnsi="Arial" w:cs="Arial"/>
          <w:b/>
          <w:bCs/>
          <w:i/>
          <w:iCs/>
        </w:rPr>
        <w:t>Westcotec</w:t>
      </w:r>
      <w:proofErr w:type="spellEnd"/>
      <w:r w:rsidRPr="008A3B20">
        <w:rPr>
          <w:rFonts w:ascii="Arial" w:eastAsia="Arial" w:hAnsi="Arial" w:cs="Arial"/>
          <w:b/>
          <w:bCs/>
          <w:i/>
          <w:iCs/>
        </w:rPr>
        <w:t xml:space="preserve"> HQ for a Doppler radar check and coin cell battery replacement to ensure correct operation. It is just a one-time check/ replacement. </w:t>
      </w:r>
    </w:p>
    <w:p w14:paraId="36BB0613" w14:textId="43C85AA7" w:rsidR="1EFBE0E6" w:rsidRDefault="1EFBE0E6" w:rsidP="1EFBE0E6">
      <w:r w:rsidRPr="1EFBE0E6">
        <w:rPr>
          <w:rFonts w:ascii="Arial" w:eastAsia="Arial" w:hAnsi="Arial" w:cs="Arial"/>
        </w:rPr>
        <w:t>The following costs were received:</w:t>
      </w:r>
    </w:p>
    <w:p w14:paraId="4317F761" w14:textId="76D3D220" w:rsidR="1EFBE0E6" w:rsidRPr="008A3B20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008A3B20">
        <w:rPr>
          <w:rFonts w:ascii="Arial" w:eastAsia="Arial" w:hAnsi="Arial" w:cs="Arial"/>
          <w:b/>
          <w:bCs/>
          <w:i/>
          <w:iCs/>
        </w:rPr>
        <w:t>Sign assessment for a cost of £45.00 + VAT.</w:t>
      </w:r>
    </w:p>
    <w:p w14:paraId="4A68F72A" w14:textId="523DA239" w:rsidR="1EFBE0E6" w:rsidRPr="008A3B20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008A3B20">
        <w:rPr>
          <w:rFonts w:ascii="Arial" w:eastAsia="Arial" w:hAnsi="Arial" w:cs="Arial"/>
          <w:b/>
          <w:bCs/>
          <w:i/>
          <w:iCs/>
        </w:rPr>
        <w:t>Replacement batteries the cost is £84.00 + VAT each.</w:t>
      </w:r>
    </w:p>
    <w:p w14:paraId="32833883" w14:textId="63EF0381" w:rsidR="1EFBE0E6" w:rsidRPr="008A3B20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008A3B20">
        <w:rPr>
          <w:rFonts w:ascii="Arial" w:eastAsia="Arial" w:hAnsi="Arial" w:cs="Arial"/>
          <w:b/>
          <w:bCs/>
          <w:i/>
          <w:iCs/>
        </w:rPr>
        <w:t>We can collect the sign from you (no batteries needed) using our courier either DHL or DPD for a cost of £55.00 + VAT. The sign will need to be securely boxed.</w:t>
      </w:r>
    </w:p>
    <w:p w14:paraId="24137744" w14:textId="150EB8B4" w:rsidR="1EFBE0E6" w:rsidRDefault="1EFBE0E6" w:rsidP="1EFBE0E6">
      <w:pPr>
        <w:rPr>
          <w:rFonts w:ascii="Arial" w:eastAsia="Arial" w:hAnsi="Arial" w:cs="Arial"/>
          <w:b/>
          <w:bCs/>
          <w:i/>
          <w:iCs/>
        </w:rPr>
      </w:pPr>
      <w:r w:rsidRPr="008A3B20">
        <w:rPr>
          <w:rFonts w:ascii="Arial" w:eastAsia="Arial" w:hAnsi="Arial" w:cs="Arial"/>
          <w:b/>
          <w:bCs/>
          <w:i/>
          <w:iCs/>
        </w:rPr>
        <w:t xml:space="preserve">Alternatively, since you're based in Norfolk, it might be convenient for someone to drop off the sign at </w:t>
      </w:r>
      <w:proofErr w:type="spellStart"/>
      <w:r w:rsidRPr="008A3B20">
        <w:rPr>
          <w:rFonts w:ascii="Arial" w:eastAsia="Arial" w:hAnsi="Arial" w:cs="Arial"/>
          <w:b/>
          <w:bCs/>
          <w:i/>
          <w:iCs/>
        </w:rPr>
        <w:t>Westcotec</w:t>
      </w:r>
      <w:proofErr w:type="spellEnd"/>
      <w:r w:rsidRPr="008A3B20">
        <w:rPr>
          <w:rFonts w:ascii="Arial" w:eastAsia="Arial" w:hAnsi="Arial" w:cs="Arial"/>
          <w:b/>
          <w:bCs/>
          <w:i/>
          <w:iCs/>
        </w:rPr>
        <w:t xml:space="preserve"> in Dereham.</w:t>
      </w:r>
    </w:p>
    <w:p w14:paraId="3C460333" w14:textId="193952DD" w:rsidR="00A371D8" w:rsidRPr="00A371D8" w:rsidRDefault="00762560" w:rsidP="1EFBE0E6">
      <w:pPr>
        <w:rPr>
          <w:rFonts w:ascii="Arial" w:eastAsia="Arial" w:hAnsi="Arial" w:cs="Arial"/>
        </w:rPr>
      </w:pPr>
      <w:r w:rsidRPr="00762560">
        <w:rPr>
          <w:rFonts w:ascii="Arial" w:eastAsia="Arial" w:hAnsi="Arial" w:cs="Arial"/>
        </w:rPr>
        <w:t>Cll</w:t>
      </w:r>
      <w:r>
        <w:rPr>
          <w:rFonts w:ascii="Arial" w:eastAsia="Arial" w:hAnsi="Arial" w:cs="Arial"/>
        </w:rPr>
        <w:t xml:space="preserve">r </w:t>
      </w:r>
      <w:r w:rsidR="004F4EA7">
        <w:rPr>
          <w:rFonts w:ascii="Arial" w:eastAsia="Arial" w:hAnsi="Arial" w:cs="Arial"/>
        </w:rPr>
        <w:t xml:space="preserve">Raynor has volunteered to transport the machine to Dereham should </w:t>
      </w:r>
      <w:r w:rsidR="00F25750">
        <w:rPr>
          <w:rFonts w:ascii="Arial" w:eastAsia="Arial" w:hAnsi="Arial" w:cs="Arial"/>
        </w:rPr>
        <w:t>the council agree to getting the checks completed,</w:t>
      </w:r>
      <w:r w:rsidR="002A5D3B">
        <w:rPr>
          <w:rFonts w:ascii="Arial" w:eastAsia="Arial" w:hAnsi="Arial" w:cs="Arial"/>
        </w:rPr>
        <w:t xml:space="preserve"> expenditure would be </w:t>
      </w:r>
      <w:r w:rsidR="00EB32DF">
        <w:rPr>
          <w:rFonts w:ascii="Arial" w:eastAsia="Arial" w:hAnsi="Arial" w:cs="Arial"/>
        </w:rPr>
        <w:t xml:space="preserve">£0.45 </w:t>
      </w:r>
      <w:r w:rsidR="00DB6368">
        <w:rPr>
          <w:rFonts w:ascii="Arial" w:eastAsia="Arial" w:hAnsi="Arial" w:cs="Arial"/>
        </w:rPr>
        <w:t xml:space="preserve">a </w:t>
      </w:r>
      <w:proofErr w:type="gramStart"/>
      <w:r w:rsidR="00DB6368">
        <w:rPr>
          <w:rFonts w:ascii="Arial" w:eastAsia="Arial" w:hAnsi="Arial" w:cs="Arial"/>
        </w:rPr>
        <w:t>mile</w:t>
      </w:r>
      <w:proofErr w:type="gramEnd"/>
    </w:p>
    <w:p w14:paraId="6D5284F9" w14:textId="4B685DAA" w:rsidR="1EFBE0E6" w:rsidRDefault="1EFBE0E6" w:rsidP="1EFBE0E6">
      <w:pPr>
        <w:rPr>
          <w:rFonts w:ascii="Arial" w:eastAsia="Arial" w:hAnsi="Arial" w:cs="Arial"/>
        </w:rPr>
      </w:pPr>
      <w:r w:rsidRPr="1EFBE0E6">
        <w:rPr>
          <w:rFonts w:ascii="Arial" w:eastAsia="Arial" w:hAnsi="Arial" w:cs="Arial"/>
        </w:rPr>
        <w:t>Decisions required:</w:t>
      </w:r>
    </w:p>
    <w:p w14:paraId="1AA023FA" w14:textId="6A8B15EB" w:rsidR="1EFBE0E6" w:rsidRDefault="00DB6368" w:rsidP="1EFBE0E6">
      <w:pPr>
        <w:pStyle w:val="ListParagraph"/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Whether t</w:t>
      </w:r>
      <w:r w:rsidR="1EFBE0E6" w:rsidRPr="1EFBE0E6">
        <w:rPr>
          <w:rFonts w:ascii="Arial" w:eastAsia="Arial" w:hAnsi="Arial" w:cs="Arial"/>
        </w:rPr>
        <w:t>o agree to pay costs for new batteries and checks</w:t>
      </w:r>
    </w:p>
    <w:p w14:paraId="0CE58A56" w14:textId="2CEA70C8" w:rsidR="1EFBE0E6" w:rsidRPr="00A371D8" w:rsidRDefault="1EFBE0E6" w:rsidP="1EFBE0E6">
      <w:pPr>
        <w:pStyle w:val="ListParagraph"/>
        <w:numPr>
          <w:ilvl w:val="0"/>
          <w:numId w:val="1"/>
        </w:numPr>
        <w:rPr>
          <w:rFonts w:ascii="Arial" w:eastAsia="Arial" w:hAnsi="Arial" w:cs="Arial"/>
        </w:rPr>
      </w:pPr>
      <w:r w:rsidRPr="00A371D8">
        <w:rPr>
          <w:rFonts w:ascii="Arial" w:eastAsia="Arial" w:hAnsi="Arial" w:cs="Arial"/>
        </w:rPr>
        <w:t>To agree method of transport</w:t>
      </w:r>
    </w:p>
    <w:p w14:paraId="61124C45" w14:textId="4A67BC7E" w:rsidR="1EFBE0E6" w:rsidRDefault="1EFBE0E6" w:rsidP="1EFBE0E6">
      <w:pPr>
        <w:rPr>
          <w:rFonts w:ascii="Arial" w:eastAsia="Arial" w:hAnsi="Arial" w:cs="Arial"/>
        </w:rPr>
      </w:pPr>
      <w:r w:rsidRPr="1EFBE0E6">
        <w:rPr>
          <w:rFonts w:ascii="Arial" w:eastAsia="Arial" w:hAnsi="Arial" w:cs="Arial"/>
        </w:rPr>
        <w:t xml:space="preserve">Recommendation: That council </w:t>
      </w:r>
      <w:r w:rsidR="00017B0A">
        <w:rPr>
          <w:rFonts w:ascii="Arial" w:eastAsia="Arial" w:hAnsi="Arial" w:cs="Arial"/>
        </w:rPr>
        <w:t>follows</w:t>
      </w:r>
      <w:r w:rsidRPr="1EFBE0E6">
        <w:rPr>
          <w:rFonts w:ascii="Arial" w:eastAsia="Arial" w:hAnsi="Arial" w:cs="Arial"/>
        </w:rPr>
        <w:t xml:space="preserve"> </w:t>
      </w:r>
      <w:proofErr w:type="spellStart"/>
      <w:r w:rsidR="00476AA3">
        <w:rPr>
          <w:rFonts w:ascii="Arial" w:eastAsia="Arial" w:hAnsi="Arial" w:cs="Arial"/>
        </w:rPr>
        <w:t>Westcotec</w:t>
      </w:r>
      <w:proofErr w:type="spellEnd"/>
      <w:r w:rsidR="00476AA3">
        <w:rPr>
          <w:rFonts w:ascii="Arial" w:eastAsia="Arial" w:hAnsi="Arial" w:cs="Arial"/>
        </w:rPr>
        <w:t xml:space="preserve"> advice to ensure</w:t>
      </w:r>
      <w:r w:rsidRPr="1EFBE0E6">
        <w:rPr>
          <w:rFonts w:ascii="Arial" w:eastAsia="Arial" w:hAnsi="Arial" w:cs="Arial"/>
        </w:rPr>
        <w:t xml:space="preserve"> continued usage and metho</w:t>
      </w:r>
      <w:r w:rsidR="00666718">
        <w:rPr>
          <w:rFonts w:ascii="Arial" w:eastAsia="Arial" w:hAnsi="Arial" w:cs="Arial"/>
        </w:rPr>
        <w:t>d</w:t>
      </w:r>
      <w:r w:rsidRPr="1EFBE0E6">
        <w:rPr>
          <w:rFonts w:ascii="Arial" w:eastAsia="Arial" w:hAnsi="Arial" w:cs="Arial"/>
        </w:rPr>
        <w:t xml:space="preserve"> of transfer </w:t>
      </w:r>
      <w:r w:rsidR="002A5D3B">
        <w:rPr>
          <w:rFonts w:ascii="Arial" w:eastAsia="Arial" w:hAnsi="Arial" w:cs="Arial"/>
        </w:rPr>
        <w:t xml:space="preserve">is carriage by Cllr Raynor </w:t>
      </w:r>
      <w:r w:rsidR="00CF33E3">
        <w:rPr>
          <w:rFonts w:ascii="Arial" w:eastAsia="Arial" w:hAnsi="Arial" w:cs="Arial"/>
        </w:rPr>
        <w:t>.</w:t>
      </w:r>
    </w:p>
    <w:sectPr w:rsidR="1EFBE0E6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7D208" w14:textId="77777777" w:rsidR="00FC5A76" w:rsidRDefault="00FC5A76">
      <w:pPr>
        <w:spacing w:after="0" w:line="240" w:lineRule="auto"/>
      </w:pPr>
      <w:r>
        <w:separator/>
      </w:r>
    </w:p>
  </w:endnote>
  <w:endnote w:type="continuationSeparator" w:id="0">
    <w:p w14:paraId="16D9AC6C" w14:textId="77777777" w:rsidR="00FC5A76" w:rsidRDefault="00FC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EFBE0E6" w14:paraId="03A3F23B" w14:textId="77777777" w:rsidTr="1EFBE0E6">
      <w:trPr>
        <w:trHeight w:val="300"/>
      </w:trPr>
      <w:tc>
        <w:tcPr>
          <w:tcW w:w="3005" w:type="dxa"/>
        </w:tcPr>
        <w:p w14:paraId="1C648220" w14:textId="487ADF39" w:rsidR="1EFBE0E6" w:rsidRDefault="1EFBE0E6" w:rsidP="1EFBE0E6">
          <w:pPr>
            <w:pStyle w:val="Header"/>
            <w:ind w:left="-115"/>
          </w:pPr>
          <w:r>
            <w:t xml:space="preserve">Author Clerk   </w:t>
          </w:r>
        </w:p>
      </w:tc>
      <w:tc>
        <w:tcPr>
          <w:tcW w:w="3005" w:type="dxa"/>
        </w:tcPr>
        <w:p w14:paraId="14DC6654" w14:textId="59E63FC7" w:rsidR="1EFBE0E6" w:rsidRDefault="1EFBE0E6" w:rsidP="1EFBE0E6">
          <w:pPr>
            <w:pStyle w:val="Header"/>
            <w:jc w:val="center"/>
          </w:pPr>
          <w:r>
            <w:t>May 2024</w:t>
          </w:r>
        </w:p>
      </w:tc>
      <w:tc>
        <w:tcPr>
          <w:tcW w:w="3005" w:type="dxa"/>
        </w:tcPr>
        <w:p w14:paraId="2826B742" w14:textId="7E20D3CE" w:rsidR="1EFBE0E6" w:rsidRDefault="1EFBE0E6" w:rsidP="1EFBE0E6">
          <w:pPr>
            <w:pStyle w:val="Header"/>
            <w:ind w:right="-115"/>
            <w:jc w:val="right"/>
          </w:pPr>
        </w:p>
      </w:tc>
    </w:tr>
  </w:tbl>
  <w:p w14:paraId="3B70D811" w14:textId="3ECB6E91" w:rsidR="1EFBE0E6" w:rsidRDefault="1EFBE0E6" w:rsidP="1EFBE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8074F" w14:textId="77777777" w:rsidR="00FC5A76" w:rsidRDefault="00FC5A76">
      <w:pPr>
        <w:spacing w:after="0" w:line="240" w:lineRule="auto"/>
      </w:pPr>
      <w:r>
        <w:separator/>
      </w:r>
    </w:p>
  </w:footnote>
  <w:footnote w:type="continuationSeparator" w:id="0">
    <w:p w14:paraId="2CFFA9F1" w14:textId="77777777" w:rsidR="00FC5A76" w:rsidRDefault="00FC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EFBE0E6" w14:paraId="2D21F05B" w14:textId="77777777" w:rsidTr="1EFBE0E6">
      <w:trPr>
        <w:trHeight w:val="300"/>
      </w:trPr>
      <w:tc>
        <w:tcPr>
          <w:tcW w:w="3005" w:type="dxa"/>
        </w:tcPr>
        <w:p w14:paraId="3B5B7364" w14:textId="14455C05" w:rsidR="1EFBE0E6" w:rsidRDefault="1EFBE0E6" w:rsidP="1EFBE0E6">
          <w:pPr>
            <w:pStyle w:val="Header"/>
            <w:ind w:left="-115"/>
          </w:pPr>
        </w:p>
      </w:tc>
      <w:tc>
        <w:tcPr>
          <w:tcW w:w="3005" w:type="dxa"/>
        </w:tcPr>
        <w:p w14:paraId="0671A26E" w14:textId="1B259274" w:rsidR="1EFBE0E6" w:rsidRDefault="1EFBE0E6" w:rsidP="1EFBE0E6">
          <w:pPr>
            <w:pStyle w:val="Header"/>
            <w:jc w:val="center"/>
          </w:pPr>
        </w:p>
      </w:tc>
      <w:tc>
        <w:tcPr>
          <w:tcW w:w="3005" w:type="dxa"/>
        </w:tcPr>
        <w:p w14:paraId="32D72F76" w14:textId="342B5F2C" w:rsidR="1EFBE0E6" w:rsidRDefault="1EFBE0E6" w:rsidP="1EFBE0E6">
          <w:pPr>
            <w:pStyle w:val="Header"/>
            <w:ind w:right="-115"/>
            <w:jc w:val="right"/>
          </w:pPr>
        </w:p>
      </w:tc>
    </w:tr>
  </w:tbl>
  <w:p w14:paraId="250AE805" w14:textId="0EF14E71" w:rsidR="1EFBE0E6" w:rsidRDefault="1EFBE0E6" w:rsidP="1EFBE0E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ZbOiGMBvzPZ1S" int2:id="kGQRpXs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89955"/>
    <w:multiLevelType w:val="hybridMultilevel"/>
    <w:tmpl w:val="935A8270"/>
    <w:lvl w:ilvl="0" w:tplc="A7EA2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AC9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B2C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A8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62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5A4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0079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244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3C2E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42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CEFE62"/>
    <w:rsid w:val="00017B0A"/>
    <w:rsid w:val="002A5D3B"/>
    <w:rsid w:val="00476AA3"/>
    <w:rsid w:val="004F4EA7"/>
    <w:rsid w:val="00666718"/>
    <w:rsid w:val="00762560"/>
    <w:rsid w:val="008A3B20"/>
    <w:rsid w:val="00A371D8"/>
    <w:rsid w:val="00CF33E3"/>
    <w:rsid w:val="00DB6368"/>
    <w:rsid w:val="00E24291"/>
    <w:rsid w:val="00EB32DF"/>
    <w:rsid w:val="00F25750"/>
    <w:rsid w:val="00FC5A76"/>
    <w:rsid w:val="1EFBE0E6"/>
    <w:rsid w:val="24CEF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EFE62"/>
  <w15:chartTrackingRefBased/>
  <w15:docId w15:val="{C4C9990F-4A94-4A9B-BC1D-3C90C658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14</cp:revision>
  <dcterms:created xsi:type="dcterms:W3CDTF">2024-05-20T15:34:00Z</dcterms:created>
  <dcterms:modified xsi:type="dcterms:W3CDTF">2024-05-21T05:54:00Z</dcterms:modified>
</cp:coreProperties>
</file>