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7F7150CF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21F4D245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030A39">
        <w:rPr>
          <w:rFonts w:ascii="Arial" w:eastAsia="Arial" w:hAnsi="Arial" w:cs="Arial"/>
          <w:sz w:val="22"/>
          <w:szCs w:val="22"/>
        </w:rPr>
        <w:t>FULL COUNCIL</w:t>
      </w:r>
      <w:r w:rsidR="0018405F">
        <w:rPr>
          <w:rFonts w:ascii="Arial" w:eastAsia="Arial" w:hAnsi="Arial" w:cs="Arial"/>
          <w:sz w:val="22"/>
          <w:szCs w:val="22"/>
        </w:rPr>
        <w:t xml:space="preserve">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5E77E4">
        <w:rPr>
          <w:rFonts w:ascii="Arial" w:eastAsia="Arial" w:hAnsi="Arial" w:cs="Arial"/>
          <w:sz w:val="22"/>
          <w:szCs w:val="22"/>
        </w:rPr>
        <w:t>NORTHWOLD</w:t>
      </w:r>
      <w:r w:rsidR="00896725">
        <w:rPr>
          <w:rFonts w:ascii="Arial" w:eastAsia="Arial" w:hAnsi="Arial" w:cs="Arial"/>
          <w:sz w:val="22"/>
          <w:szCs w:val="22"/>
        </w:rPr>
        <w:t xml:space="preserve"> SPORTS &amp; SOCIAL CLUB</w:t>
      </w:r>
      <w:r w:rsidRPr="2CFD064B">
        <w:rPr>
          <w:rFonts w:ascii="Arial" w:eastAsia="Arial" w:hAnsi="Arial" w:cs="Arial"/>
          <w:sz w:val="22"/>
          <w:szCs w:val="22"/>
        </w:rPr>
        <w:t xml:space="preserve"> ON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030A39">
        <w:rPr>
          <w:rFonts w:ascii="Arial" w:eastAsia="Arial" w:hAnsi="Arial" w:cs="Arial"/>
          <w:sz w:val="22"/>
          <w:szCs w:val="22"/>
        </w:rPr>
        <w:t>5</w:t>
      </w:r>
      <w:r w:rsidR="00030A39" w:rsidRPr="00030A3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30A39">
        <w:rPr>
          <w:rFonts w:ascii="Arial" w:eastAsia="Arial" w:hAnsi="Arial" w:cs="Arial"/>
          <w:sz w:val="22"/>
          <w:szCs w:val="22"/>
        </w:rPr>
        <w:t xml:space="preserve"> June </w:t>
      </w:r>
      <w:r w:rsidRPr="2CFD064B">
        <w:rPr>
          <w:rFonts w:ascii="Arial" w:eastAsia="Arial" w:hAnsi="Arial" w:cs="Arial"/>
          <w:sz w:val="22"/>
          <w:szCs w:val="22"/>
        </w:rPr>
        <w:t>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613AEFDA" w14:textId="10485D90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0A7245DF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BFBDA52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6DF2489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6A00159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132B14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132B14" w:rsidRPr="00132B1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132B14">
              <w:rPr>
                <w:rFonts w:ascii="Arial" w:eastAsia="Arial" w:hAnsi="Arial" w:cs="Arial"/>
                <w:sz w:val="22"/>
                <w:szCs w:val="22"/>
              </w:rPr>
              <w:t xml:space="preserve"> June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2024.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69C822D7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7815" w:type="dxa"/>
          </w:tcPr>
          <w:p w14:paraId="72019F03" w14:textId="5CE2079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57D9AB0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7815" w:type="dxa"/>
          </w:tcPr>
          <w:p w14:paraId="083F63D8" w14:textId="2B9F23B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280348B9" w14:paraId="4BACC315" w14:textId="77777777" w:rsidTr="280348B9">
        <w:trPr>
          <w:trHeight w:val="300"/>
        </w:trPr>
        <w:tc>
          <w:tcPr>
            <w:tcW w:w="1200" w:type="dxa"/>
          </w:tcPr>
          <w:p w14:paraId="453E03EA" w14:textId="6B6EDBA2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7815" w:type="dxa"/>
          </w:tcPr>
          <w:p w14:paraId="7DE9A110" w14:textId="56B27779" w:rsidR="280348B9" w:rsidRDefault="0057152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Auditors Report</w:t>
            </w:r>
          </w:p>
          <w:p w14:paraId="688275E6" w14:textId="26242D42" w:rsidR="00D14C58" w:rsidRPr="00DF1AB8" w:rsidRDefault="00D14C5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F1AB8">
              <w:rPr>
                <w:rFonts w:ascii="Arial" w:eastAsia="Arial" w:hAnsi="Arial" w:cs="Arial"/>
                <w:sz w:val="22"/>
                <w:szCs w:val="22"/>
              </w:rPr>
              <w:t>To receive Internal Auditors report and consider recommendations</w:t>
            </w:r>
            <w:r w:rsidR="00DF1AB8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764E347" w14:textId="1E1D15FB" w:rsidR="00DF1AB8" w:rsidRPr="00DF1AB8" w:rsidRDefault="00DF1AB8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F1AB8">
              <w:rPr>
                <w:rFonts w:ascii="Arial" w:eastAsia="Arial" w:hAnsi="Arial" w:cs="Arial"/>
                <w:sz w:val="22"/>
                <w:szCs w:val="22"/>
              </w:rPr>
              <w:lastRenderedPageBreak/>
              <w:t>Decision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F1AB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F1AB8">
              <w:rPr>
                <w:rFonts w:ascii="Arial" w:eastAsia="Arial" w:hAnsi="Arial" w:cs="Arial"/>
                <w:sz w:val="22"/>
                <w:szCs w:val="22"/>
              </w:rPr>
              <w:t>o not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DF1AB8">
              <w:rPr>
                <w:rFonts w:ascii="Arial" w:eastAsia="Arial" w:hAnsi="Arial" w:cs="Arial"/>
                <w:sz w:val="22"/>
                <w:szCs w:val="22"/>
              </w:rPr>
              <w:t xml:space="preserve"> report and agree next steps.</w:t>
            </w:r>
          </w:p>
          <w:p w14:paraId="53FBD6E1" w14:textId="50E3C78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52097" w14:paraId="441407E9" w14:textId="77777777" w:rsidTr="280348B9">
        <w:trPr>
          <w:trHeight w:val="300"/>
        </w:trPr>
        <w:tc>
          <w:tcPr>
            <w:tcW w:w="1200" w:type="dxa"/>
          </w:tcPr>
          <w:p w14:paraId="7D8257E9" w14:textId="3076F45B" w:rsidR="00052097" w:rsidRP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7815" w:type="dxa"/>
          </w:tcPr>
          <w:p w14:paraId="3C6A34A7" w14:textId="04951A44" w:rsidR="00052097" w:rsidRDefault="007475A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Governance Statement 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Annual Return</w:t>
            </w:r>
          </w:p>
          <w:p w14:paraId="78B56C0C" w14:textId="77777777" w:rsidR="00DF1AB8" w:rsidRDefault="00DF1AB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7500EE" w14:textId="5FA558EC" w:rsidR="00CE396D" w:rsidRDefault="00CE396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E396D">
              <w:rPr>
                <w:rFonts w:ascii="Arial" w:eastAsia="Arial" w:hAnsi="Arial" w:cs="Arial"/>
                <w:sz w:val="22"/>
                <w:szCs w:val="22"/>
              </w:rPr>
              <w:t>To approve and sign Annual Governance statement for 202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Pr="00CE396D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CE396D">
              <w:rPr>
                <w:rFonts w:ascii="Arial" w:eastAsia="Arial" w:hAnsi="Arial" w:cs="Arial"/>
                <w:sz w:val="22"/>
                <w:szCs w:val="22"/>
              </w:rPr>
              <w:t xml:space="preserve"> Annual Return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9397D2B" w14:textId="77777777" w:rsidR="00CE396D" w:rsidRDefault="00CE396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64548E" w14:textId="1848F70F" w:rsidR="00D9060B" w:rsidRDefault="00CE396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 To agree A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>nnual Governance statement for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 xml:space="preserve"> Annual Return.</w:t>
            </w:r>
          </w:p>
          <w:p w14:paraId="0C73731E" w14:textId="77504B44" w:rsidR="00CE396D" w:rsidRPr="00CE396D" w:rsidRDefault="00CE396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D9060B" w14:paraId="4DAA38AC" w14:textId="77777777" w:rsidTr="280348B9">
        <w:trPr>
          <w:trHeight w:val="300"/>
        </w:trPr>
        <w:tc>
          <w:tcPr>
            <w:tcW w:w="1200" w:type="dxa"/>
          </w:tcPr>
          <w:p w14:paraId="6A8724E7" w14:textId="193D858F" w:rsidR="00D9060B" w:rsidRDefault="007872E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7815" w:type="dxa"/>
          </w:tcPr>
          <w:p w14:paraId="3F0D1383" w14:textId="71115276" w:rsidR="00D9060B" w:rsidRDefault="005664EF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Statement of Accounts 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Return</w:t>
            </w:r>
          </w:p>
          <w:p w14:paraId="25ADCCE7" w14:textId="77777777" w:rsidR="005664EF" w:rsidRDefault="005664EF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D9FD94A" w14:textId="0FB0FDB9" w:rsidR="004E3FEB" w:rsidRPr="000C66D7" w:rsidRDefault="004E3FE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C66D7">
              <w:rPr>
                <w:rFonts w:ascii="Arial" w:eastAsia="Arial" w:hAnsi="Arial" w:cs="Arial"/>
                <w:sz w:val="22"/>
                <w:szCs w:val="22"/>
              </w:rPr>
              <w:t>To approve and sign Statement of Accounts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Pr="000C66D7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0C66D7">
              <w:rPr>
                <w:rFonts w:ascii="Arial" w:eastAsia="Arial" w:hAnsi="Arial" w:cs="Arial"/>
                <w:sz w:val="22"/>
                <w:szCs w:val="22"/>
              </w:rPr>
              <w:t xml:space="preserve"> Annual Return</w:t>
            </w:r>
            <w:r w:rsidR="000C66D7" w:rsidRPr="000C66D7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0C66D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7CA7A16" w14:textId="77777777" w:rsidR="004E3FEB" w:rsidRPr="000C66D7" w:rsidRDefault="004E3FE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592EC02" w14:textId="5A99702F" w:rsidR="004E3FEB" w:rsidRDefault="004E3FE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C66D7">
              <w:rPr>
                <w:rFonts w:ascii="Arial" w:eastAsia="Arial" w:hAnsi="Arial" w:cs="Arial"/>
                <w:sz w:val="22"/>
                <w:szCs w:val="22"/>
              </w:rPr>
              <w:t>Decision: To agree Statement of Accounts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Pr="000C66D7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0C66D7">
              <w:rPr>
                <w:rFonts w:ascii="Arial" w:eastAsia="Arial" w:hAnsi="Arial" w:cs="Arial"/>
                <w:sz w:val="22"/>
                <w:szCs w:val="22"/>
              </w:rPr>
              <w:t xml:space="preserve"> Annual Return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D9F91D3" w14:textId="186B8DD2" w:rsidR="000C66D7" w:rsidRDefault="000C66D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56528" w14:paraId="140DC981" w14:textId="77777777" w:rsidTr="280348B9">
        <w:trPr>
          <w:trHeight w:val="300"/>
        </w:trPr>
        <w:tc>
          <w:tcPr>
            <w:tcW w:w="1200" w:type="dxa"/>
          </w:tcPr>
          <w:p w14:paraId="2485E1D9" w14:textId="1E5E6EE2" w:rsidR="00E56528" w:rsidRDefault="007872E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7815" w:type="dxa"/>
          </w:tcPr>
          <w:p w14:paraId="78793893" w14:textId="77777777" w:rsidR="00E56528" w:rsidRDefault="00E5652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Explanation of Variances</w:t>
            </w:r>
          </w:p>
          <w:p w14:paraId="05CBC1E3" w14:textId="77777777" w:rsidR="00E56528" w:rsidRDefault="00E5652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0BC7D0D" w14:textId="03E3146D" w:rsidR="00E56528" w:rsidRPr="00E10351" w:rsidRDefault="00E5652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10351">
              <w:rPr>
                <w:rFonts w:ascii="Arial" w:eastAsia="Arial" w:hAnsi="Arial" w:cs="Arial"/>
                <w:sz w:val="22"/>
                <w:szCs w:val="22"/>
              </w:rPr>
              <w:t xml:space="preserve">To approve </w:t>
            </w:r>
            <w:r w:rsidR="00F80762" w:rsidRPr="00E10351">
              <w:rPr>
                <w:rFonts w:ascii="Arial" w:eastAsia="Arial" w:hAnsi="Arial" w:cs="Arial"/>
                <w:sz w:val="22"/>
                <w:szCs w:val="22"/>
              </w:rPr>
              <w:t>explanation of variances on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F80762" w:rsidRPr="00E10351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F80762" w:rsidRPr="00E10351">
              <w:rPr>
                <w:rFonts w:ascii="Arial" w:eastAsia="Arial" w:hAnsi="Arial" w:cs="Arial"/>
                <w:sz w:val="22"/>
                <w:szCs w:val="22"/>
              </w:rPr>
              <w:t xml:space="preserve"> accounts</w:t>
            </w:r>
            <w:r w:rsidRPr="00E103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9F8F8B9" w14:textId="77777777" w:rsidR="00F80762" w:rsidRPr="00E10351" w:rsidRDefault="00F807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AF89F28" w14:textId="77777777" w:rsidR="00F80762" w:rsidRDefault="00F80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10351"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E10351" w:rsidRPr="00E103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10351">
              <w:rPr>
                <w:rFonts w:ascii="Arial" w:eastAsia="Arial" w:hAnsi="Arial" w:cs="Arial"/>
                <w:sz w:val="22"/>
                <w:szCs w:val="22"/>
              </w:rPr>
              <w:t>To approve explanation of variances</w:t>
            </w:r>
            <w:r w:rsidR="00E10351" w:rsidRPr="00E10351"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F35F53C" w14:textId="380BEFC7" w:rsidR="00836B92" w:rsidRDefault="00836B9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8FB84AF" w14:textId="77777777" w:rsidTr="280348B9">
        <w:trPr>
          <w:trHeight w:val="300"/>
        </w:trPr>
        <w:tc>
          <w:tcPr>
            <w:tcW w:w="1200" w:type="dxa"/>
          </w:tcPr>
          <w:p w14:paraId="1186F555" w14:textId="05C0E554" w:rsidR="280348B9" w:rsidRDefault="006C0A1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7815" w:type="dxa"/>
          </w:tcPr>
          <w:p w14:paraId="1205E7E8" w14:textId="77777777" w:rsidR="00836B92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D6C85B3" w14:textId="19C0709C" w:rsidR="00836B92" w:rsidRPr="00836B92" w:rsidRDefault="00836B9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36B92">
              <w:rPr>
                <w:rFonts w:ascii="Arial" w:eastAsia="Arial" w:hAnsi="Arial" w:cs="Arial"/>
                <w:sz w:val="22"/>
                <w:szCs w:val="22"/>
              </w:rPr>
              <w:t xml:space="preserve">To receive record of payments for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 xml:space="preserve">April 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 xml:space="preserve">&amp; May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>2025</w:t>
            </w:r>
            <w:r w:rsidR="280348B9" w:rsidRPr="00836B92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4FAC337E" w14:textId="0B38F9C8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Decision required: To approve and note payments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made</w:t>
            </w:r>
            <w:r w:rsidR="00052097">
              <w:rPr>
                <w:rFonts w:ascii="Arial" w:eastAsia="Arial" w:hAnsi="Arial" w:cs="Arial"/>
                <w:sz w:val="22"/>
                <w:szCs w:val="22"/>
              </w:rPr>
              <w:t xml:space="preserve"> for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>April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&amp; May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B71715F" w14:textId="3F464147" w:rsidR="280348B9" w:rsidRDefault="280348B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340EF307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7815" w:type="dxa"/>
          </w:tcPr>
          <w:p w14:paraId="336E5B3E" w14:textId="77777777" w:rsidR="00E10351" w:rsidRPr="00F0424E" w:rsidRDefault="002178BC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3473A656" w14:textId="77777777" w:rsidR="002178BC" w:rsidRDefault="002178BC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</w:p>
          <w:p w14:paraId="3EB06D1F" w14:textId="3DF64D16" w:rsidR="002178BC" w:rsidRDefault="00E002D2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Lamppost on </w:t>
            </w:r>
            <w:r w:rsidR="00CB31EB">
              <w:rPr>
                <w:rFonts w:ascii="Arial" w:eastAsia="Arial" w:hAnsi="Arial" w:cs="Arial"/>
                <w:sz w:val="22"/>
                <w:szCs w:val="22"/>
              </w:rPr>
              <w:t xml:space="preserve">High </w:t>
            </w:r>
            <w:r>
              <w:rPr>
                <w:rFonts w:ascii="Arial" w:eastAsia="Arial" w:hAnsi="Arial" w:cs="Arial"/>
                <w:sz w:val="22"/>
                <w:szCs w:val="22"/>
              </w:rPr>
              <w:t>Street</w:t>
            </w:r>
            <w:r w:rsidR="00CB31EB">
              <w:rPr>
                <w:rFonts w:ascii="Arial" w:eastAsia="Arial" w:hAnsi="Arial" w:cs="Arial"/>
                <w:sz w:val="22"/>
                <w:szCs w:val="22"/>
              </w:rPr>
              <w:t xml:space="preserve"> Northwold</w:t>
            </w:r>
          </w:p>
          <w:p w14:paraId="33C87C2B" w14:textId="77777777" w:rsidR="00030A39" w:rsidRDefault="00030A39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Fence posts and fencing at NS&amp;SC</w:t>
            </w:r>
          </w:p>
          <w:p w14:paraId="6D095165" w14:textId="3208DCED" w:rsidR="003A257E" w:rsidRDefault="003A257E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</w:p>
          <w:p w14:paraId="55B0C51A" w14:textId="01753882" w:rsidR="00030A39" w:rsidRPr="00030A39" w:rsidRDefault="00030A39" w:rsidP="00030A3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758FA" w14:paraId="342DD3BB" w14:textId="77777777" w:rsidTr="280348B9">
        <w:trPr>
          <w:trHeight w:val="300"/>
        </w:trPr>
        <w:tc>
          <w:tcPr>
            <w:tcW w:w="1200" w:type="dxa"/>
          </w:tcPr>
          <w:p w14:paraId="06B3B755" w14:textId="6216F421" w:rsidR="004758FA" w:rsidRDefault="004758F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25/30</w:t>
            </w:r>
          </w:p>
        </w:tc>
        <w:tc>
          <w:tcPr>
            <w:tcW w:w="7815" w:type="dxa"/>
          </w:tcPr>
          <w:p w14:paraId="6FBE007B" w14:textId="77777777" w:rsidR="004758FA" w:rsidRPr="00F0424E" w:rsidRDefault="004758F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</w:t>
            </w:r>
          </w:p>
          <w:p w14:paraId="607FF404" w14:textId="77777777" w:rsidR="004758FA" w:rsidRDefault="004758F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47FCC4" w14:textId="77777777" w:rsidR="00F0424E" w:rsidRDefault="00F0424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planning application below:</w:t>
            </w:r>
          </w:p>
          <w:p w14:paraId="0FE0556A" w14:textId="77777777" w:rsidR="00E5090C" w:rsidRDefault="00E5090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5DE78C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Change of use of barn and barn extension from B2 commercial to residential</w:t>
            </w:r>
          </w:p>
          <w:p w14:paraId="7488ED8D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storage (domestic vehicles). No changes to the exterior or interior layout of the</w:t>
            </w:r>
          </w:p>
          <w:p w14:paraId="440E38A0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property 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are</w:t>
            </w:r>
            <w:proofErr w:type="gram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proposed at Laburnum 23 West End Northwold THETFORD</w:t>
            </w:r>
          </w:p>
          <w:p w14:paraId="37BF4B48" w14:textId="709F3C72" w:rsidR="00664DEE" w:rsidRDefault="00E5090C" w:rsidP="00E5090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Norfolk IP26 5LE</w:t>
            </w:r>
          </w:p>
          <w:p w14:paraId="2158B104" w14:textId="77777777" w:rsidR="00664DEE" w:rsidRDefault="00664DE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31B346D" w14:textId="05C432BE" w:rsidR="00664DEE" w:rsidRDefault="00664DEE" w:rsidP="280348B9">
            <w:pPr>
              <w:rPr>
                <w:rFonts w:ascii="ArialMT" w:hAnsi="ArialMT" w:cs="ArialMT"/>
                <w:sz w:val="16"/>
                <w:szCs w:val="16"/>
              </w:rPr>
            </w:pPr>
            <w:hyperlink r:id="rId7" w:history="1">
              <w:r w:rsidRPr="00EC4100">
                <w:rPr>
                  <w:rStyle w:val="Hyperlink"/>
                  <w:rFonts w:ascii="ArialMT" w:hAnsi="ArialMT" w:cs="ArialMT"/>
                  <w:sz w:val="16"/>
                  <w:szCs w:val="16"/>
                </w:rPr>
                <w:t>http://online.west-norfolk.gov.uk/online-applications/applicationDetails.do?activeTab=summary&amp;keyVal=SWKVT3IVMMW00</w:t>
              </w:r>
            </w:hyperlink>
          </w:p>
          <w:p w14:paraId="10507034" w14:textId="77777777" w:rsidR="00664DEE" w:rsidRDefault="00664DE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58DF73" w14:textId="77777777" w:rsidR="00F0424E" w:rsidRDefault="00F0424E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E73C4AA" w14:textId="1D5D2BFE" w:rsidR="00EC4805" w:rsidRPr="000D59D1" w:rsidRDefault="000D59D1" w:rsidP="00EC480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sz w:val="22"/>
                <w:szCs w:val="22"/>
              </w:rPr>
            </w:pPr>
            <w:r>
              <w:rPr>
                <w:rFonts w:ascii="Arial-BoldMT" w:hAnsi="Arial-BoldMT" w:cs="Arial-BoldMT"/>
                <w:sz w:val="22"/>
                <w:szCs w:val="22"/>
              </w:rPr>
              <w:t>Decision</w:t>
            </w:r>
            <w:r w:rsidR="00796F8F">
              <w:rPr>
                <w:rFonts w:ascii="Arial-BoldMT" w:hAnsi="Arial-BoldMT" w:cs="Arial-BoldMT"/>
                <w:sz w:val="22"/>
                <w:szCs w:val="22"/>
              </w:rPr>
              <w:t>:</w:t>
            </w:r>
            <w:r>
              <w:rPr>
                <w:rFonts w:ascii="Arial-BoldMT" w:hAnsi="Arial-BoldMT" w:cs="Arial-BoldMT"/>
                <w:sz w:val="22"/>
                <w:szCs w:val="22"/>
              </w:rPr>
              <w:t xml:space="preserve"> to agree response if appropriate</w:t>
            </w:r>
          </w:p>
          <w:p w14:paraId="6138FDFF" w14:textId="7445353C" w:rsidR="00EC4805" w:rsidRDefault="00EC4805" w:rsidP="000D59D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lastRenderedPageBreak/>
              <w:t xml:space="preserve">Erection of poultry building at Agricultural Buildings 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North East</w:t>
            </w:r>
            <w:proofErr w:type="gram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of Mill House</w:t>
            </w:r>
            <w:r w:rsidR="000D59D1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Farm Thetford Road Northwold Norfolk</w:t>
            </w:r>
          </w:p>
          <w:p w14:paraId="3E6DD9A7" w14:textId="77777777" w:rsidR="00EC4805" w:rsidRDefault="00EC4805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1B1C71" w14:textId="1A02F1FC" w:rsidR="00EC4805" w:rsidRDefault="00EB0D20" w:rsidP="00EB0D20">
            <w:pPr>
              <w:ind w:firstLine="720"/>
              <w:jc w:val="both"/>
              <w:rPr>
                <w:rFonts w:ascii="ArialMT" w:hAnsi="ArialMT" w:cs="ArialMT"/>
                <w:sz w:val="16"/>
                <w:szCs w:val="16"/>
              </w:rPr>
            </w:pPr>
            <w:hyperlink r:id="rId8" w:history="1">
              <w:r w:rsidRPr="00A724B3">
                <w:rPr>
                  <w:rStyle w:val="Hyperlink"/>
                  <w:rFonts w:ascii="ArialMT" w:hAnsi="ArialMT" w:cs="ArialMT"/>
                  <w:sz w:val="16"/>
                  <w:szCs w:val="16"/>
                </w:rPr>
                <w:t>http://online.west-norfolk.gov.uk/online-</w:t>
              </w:r>
              <w:r w:rsidRPr="00A724B3">
                <w:rPr>
                  <w:rStyle w:val="Hyperlink"/>
                  <w:rFonts w:ascii="ArialMT" w:hAnsi="ArialMT" w:cs="ArialMT"/>
                  <w:sz w:val="16"/>
                  <w:szCs w:val="16"/>
                </w:rPr>
                <w:t>a</w:t>
              </w:r>
              <w:r w:rsidRPr="00A724B3">
                <w:rPr>
                  <w:rStyle w:val="Hyperlink"/>
                  <w:rFonts w:ascii="ArialMT" w:hAnsi="ArialMT" w:cs="ArialMT"/>
                  <w:sz w:val="16"/>
                  <w:szCs w:val="16"/>
                </w:rPr>
                <w:t>plications/applicationDetails.do?activeTab=summary&amp;keyVal=SWKVSRIVMMV00</w:t>
              </w:r>
            </w:hyperlink>
          </w:p>
          <w:p w14:paraId="0F8648EB" w14:textId="77777777" w:rsidR="00EB0D20" w:rsidRDefault="00EB0D20" w:rsidP="00EB0D20">
            <w:pPr>
              <w:ind w:firstLine="720"/>
              <w:jc w:val="both"/>
              <w:rPr>
                <w:rFonts w:ascii="ArialMT" w:hAnsi="ArialMT" w:cs="ArialMT"/>
                <w:sz w:val="16"/>
                <w:szCs w:val="16"/>
              </w:rPr>
            </w:pPr>
          </w:p>
          <w:p w14:paraId="332A9E14" w14:textId="50223846" w:rsidR="009C2F18" w:rsidRDefault="00796F8F" w:rsidP="00EB0D20">
            <w:pPr>
              <w:ind w:firstLine="7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9C2F18">
              <w:rPr>
                <w:rFonts w:ascii="Arial" w:eastAsia="Arial" w:hAnsi="Arial" w:cs="Arial"/>
                <w:sz w:val="22"/>
                <w:szCs w:val="22"/>
              </w:rPr>
              <w:t xml:space="preserve"> to agree response if </w:t>
            </w:r>
            <w:r>
              <w:rPr>
                <w:rFonts w:ascii="Arial" w:eastAsia="Arial" w:hAnsi="Arial" w:cs="Arial"/>
                <w:sz w:val="22"/>
                <w:szCs w:val="22"/>
              </w:rPr>
              <w:t>appropriate</w:t>
            </w:r>
          </w:p>
          <w:p w14:paraId="378CEB5B" w14:textId="50319232" w:rsidR="00EC4805" w:rsidRDefault="00EC4805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1BE290A8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758FA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3634A1E1" w14:textId="55259D9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33DF3429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758FA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603B" w14:textId="77777777" w:rsidR="00A5255A" w:rsidRDefault="00A5255A">
      <w:pPr>
        <w:spacing w:after="0" w:line="240" w:lineRule="auto"/>
      </w:pPr>
      <w:r>
        <w:separator/>
      </w:r>
    </w:p>
  </w:endnote>
  <w:endnote w:type="continuationSeparator" w:id="0">
    <w:p w14:paraId="4960C959" w14:textId="77777777" w:rsidR="00A5255A" w:rsidRDefault="00A5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0865D" w14:textId="77777777" w:rsidR="00A5255A" w:rsidRDefault="00A5255A">
      <w:pPr>
        <w:spacing w:after="0" w:line="240" w:lineRule="auto"/>
      </w:pPr>
      <w:r>
        <w:separator/>
      </w:r>
    </w:p>
  </w:footnote>
  <w:footnote w:type="continuationSeparator" w:id="0">
    <w:p w14:paraId="3AEC9092" w14:textId="77777777" w:rsidR="00A5255A" w:rsidRDefault="00A52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30A39"/>
    <w:rsid w:val="00052097"/>
    <w:rsid w:val="00061DA5"/>
    <w:rsid w:val="000A339D"/>
    <w:rsid w:val="000C66D7"/>
    <w:rsid w:val="000D59D1"/>
    <w:rsid w:val="000E1430"/>
    <w:rsid w:val="00132B14"/>
    <w:rsid w:val="00166683"/>
    <w:rsid w:val="00182C42"/>
    <w:rsid w:val="0018405F"/>
    <w:rsid w:val="001A24E5"/>
    <w:rsid w:val="001B0319"/>
    <w:rsid w:val="001F11CD"/>
    <w:rsid w:val="001F159A"/>
    <w:rsid w:val="001F55D8"/>
    <w:rsid w:val="00206172"/>
    <w:rsid w:val="002178BC"/>
    <w:rsid w:val="00265B32"/>
    <w:rsid w:val="0028440B"/>
    <w:rsid w:val="0028724B"/>
    <w:rsid w:val="002D58AD"/>
    <w:rsid w:val="002E0FA3"/>
    <w:rsid w:val="00371160"/>
    <w:rsid w:val="003A257E"/>
    <w:rsid w:val="003E1431"/>
    <w:rsid w:val="003F1AFB"/>
    <w:rsid w:val="00410CA1"/>
    <w:rsid w:val="00443EAC"/>
    <w:rsid w:val="004758FA"/>
    <w:rsid w:val="004B3EB6"/>
    <w:rsid w:val="004B6133"/>
    <w:rsid w:val="004C7A38"/>
    <w:rsid w:val="004E3FEB"/>
    <w:rsid w:val="00553751"/>
    <w:rsid w:val="005577DF"/>
    <w:rsid w:val="005664EF"/>
    <w:rsid w:val="0057152A"/>
    <w:rsid w:val="005760E1"/>
    <w:rsid w:val="005918A6"/>
    <w:rsid w:val="005B4C47"/>
    <w:rsid w:val="005B4E98"/>
    <w:rsid w:val="005E388F"/>
    <w:rsid w:val="005E5ED5"/>
    <w:rsid w:val="005E77E4"/>
    <w:rsid w:val="006175E0"/>
    <w:rsid w:val="00664DEE"/>
    <w:rsid w:val="006C0A1B"/>
    <w:rsid w:val="006C4305"/>
    <w:rsid w:val="006C7AF2"/>
    <w:rsid w:val="006D37F1"/>
    <w:rsid w:val="00707947"/>
    <w:rsid w:val="007206B4"/>
    <w:rsid w:val="0074734B"/>
    <w:rsid w:val="007475A4"/>
    <w:rsid w:val="007663A5"/>
    <w:rsid w:val="00774A7E"/>
    <w:rsid w:val="00780581"/>
    <w:rsid w:val="007872ED"/>
    <w:rsid w:val="00796F8F"/>
    <w:rsid w:val="007C400A"/>
    <w:rsid w:val="00822E76"/>
    <w:rsid w:val="00836B92"/>
    <w:rsid w:val="008576A1"/>
    <w:rsid w:val="00896725"/>
    <w:rsid w:val="008E162E"/>
    <w:rsid w:val="009357B0"/>
    <w:rsid w:val="00963A22"/>
    <w:rsid w:val="009C2F18"/>
    <w:rsid w:val="009E645A"/>
    <w:rsid w:val="00A061A1"/>
    <w:rsid w:val="00A33E72"/>
    <w:rsid w:val="00A348DD"/>
    <w:rsid w:val="00A36705"/>
    <w:rsid w:val="00A37361"/>
    <w:rsid w:val="00A438AB"/>
    <w:rsid w:val="00A4442E"/>
    <w:rsid w:val="00A5255A"/>
    <w:rsid w:val="00A65224"/>
    <w:rsid w:val="00A65CD4"/>
    <w:rsid w:val="00AD77DA"/>
    <w:rsid w:val="00AE0DA8"/>
    <w:rsid w:val="00AE1D59"/>
    <w:rsid w:val="00B11942"/>
    <w:rsid w:val="00B674EA"/>
    <w:rsid w:val="00B96208"/>
    <w:rsid w:val="00C25646"/>
    <w:rsid w:val="00C332BF"/>
    <w:rsid w:val="00C544B6"/>
    <w:rsid w:val="00C750EE"/>
    <w:rsid w:val="00C95D47"/>
    <w:rsid w:val="00C96D18"/>
    <w:rsid w:val="00CB31EB"/>
    <w:rsid w:val="00CD1C2B"/>
    <w:rsid w:val="00CE396D"/>
    <w:rsid w:val="00CE52DC"/>
    <w:rsid w:val="00D04CB8"/>
    <w:rsid w:val="00D14C58"/>
    <w:rsid w:val="00D22C65"/>
    <w:rsid w:val="00D45B7B"/>
    <w:rsid w:val="00D45FBD"/>
    <w:rsid w:val="00D70A20"/>
    <w:rsid w:val="00D768D9"/>
    <w:rsid w:val="00D9060B"/>
    <w:rsid w:val="00D95439"/>
    <w:rsid w:val="00DC6FFB"/>
    <w:rsid w:val="00DD0BF5"/>
    <w:rsid w:val="00DE3F26"/>
    <w:rsid w:val="00DF1AB8"/>
    <w:rsid w:val="00E002D2"/>
    <w:rsid w:val="00E10351"/>
    <w:rsid w:val="00E20D34"/>
    <w:rsid w:val="00E227E0"/>
    <w:rsid w:val="00E34B0B"/>
    <w:rsid w:val="00E5090C"/>
    <w:rsid w:val="00E56528"/>
    <w:rsid w:val="00E618F9"/>
    <w:rsid w:val="00EA04B3"/>
    <w:rsid w:val="00EB0D20"/>
    <w:rsid w:val="00EC4805"/>
    <w:rsid w:val="00EE24F9"/>
    <w:rsid w:val="00EE6A05"/>
    <w:rsid w:val="00EF269A"/>
    <w:rsid w:val="00F0424E"/>
    <w:rsid w:val="00F1776B"/>
    <w:rsid w:val="00F75A6B"/>
    <w:rsid w:val="00F80762"/>
    <w:rsid w:val="00F95D94"/>
    <w:rsid w:val="00FA5939"/>
    <w:rsid w:val="00FC7D30"/>
    <w:rsid w:val="00FD22B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west-norfolk.gov.uk/online-aplications/applicationDetails.do?activeTab=summary&amp;keyVal=SWKVSRIVMMV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nline.west-norfolk.gov.uk/online-applications/applicationDetails.do?activeTab=summary&amp;keyVal=SWKVT3IVMMW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42</cp:revision>
  <dcterms:created xsi:type="dcterms:W3CDTF">2025-05-09T16:39:00Z</dcterms:created>
  <dcterms:modified xsi:type="dcterms:W3CDTF">2025-05-28T14:27:00Z</dcterms:modified>
</cp:coreProperties>
</file>