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1E87651" w14:textId="76DD5593" w:rsidR="00D45B7B" w:rsidRDefault="2CFD064B" w:rsidP="2CFD064B">
      <w:pPr>
        <w:jc w:val="center"/>
        <w:rPr>
          <w:rFonts w:ascii="Arial" w:eastAsia="Arial" w:hAnsi="Arial" w:cs="Arial"/>
          <w:b/>
          <w:bCs/>
        </w:rPr>
      </w:pPr>
      <w:r w:rsidRPr="2CFD064B">
        <w:rPr>
          <w:rFonts w:ascii="Arial" w:eastAsia="Arial" w:hAnsi="Arial" w:cs="Arial"/>
          <w:b/>
          <w:bCs/>
        </w:rPr>
        <w:t>NORTHWOLD &amp; WHITTINGTON COUNCIL</w:t>
      </w:r>
    </w:p>
    <w:p w14:paraId="2AD300A7" w14:textId="77777777" w:rsidR="00417651" w:rsidRDefault="00030A39" w:rsidP="2CFD064B">
      <w:pPr>
        <w:jc w:val="center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>FULL COUNCIL</w:t>
      </w:r>
      <w:r w:rsidR="0018405F">
        <w:rPr>
          <w:rFonts w:ascii="Arial" w:eastAsia="Arial" w:hAnsi="Arial" w:cs="Arial"/>
          <w:sz w:val="22"/>
          <w:szCs w:val="22"/>
        </w:rPr>
        <w:t xml:space="preserve"> MEETING</w:t>
      </w:r>
      <w:r w:rsidR="2CFD064B" w:rsidRPr="2CFD064B">
        <w:rPr>
          <w:rFonts w:ascii="Arial" w:eastAsia="Arial" w:hAnsi="Arial" w:cs="Arial"/>
          <w:sz w:val="22"/>
          <w:szCs w:val="22"/>
        </w:rPr>
        <w:t xml:space="preserve"> OF NORTHWOLD &amp; WHITTINGTON </w:t>
      </w:r>
      <w:r w:rsidR="00CD1C2B" w:rsidRPr="2CFD064B">
        <w:rPr>
          <w:rFonts w:ascii="Arial" w:eastAsia="Arial" w:hAnsi="Arial" w:cs="Arial"/>
          <w:sz w:val="22"/>
          <w:szCs w:val="22"/>
        </w:rPr>
        <w:t>COUNCIL</w:t>
      </w:r>
    </w:p>
    <w:p w14:paraId="0374ABAB" w14:textId="77777777" w:rsidR="00417651" w:rsidRDefault="00417651" w:rsidP="2CFD064B">
      <w:pPr>
        <w:jc w:val="center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>NOR</w:t>
      </w:r>
      <w:r w:rsidR="005E77E4">
        <w:rPr>
          <w:rFonts w:ascii="Arial" w:eastAsia="Arial" w:hAnsi="Arial" w:cs="Arial"/>
          <w:sz w:val="22"/>
          <w:szCs w:val="22"/>
        </w:rPr>
        <w:t>THWOLD</w:t>
      </w:r>
      <w:r w:rsidR="00896725">
        <w:rPr>
          <w:rFonts w:ascii="Arial" w:eastAsia="Arial" w:hAnsi="Arial" w:cs="Arial"/>
          <w:sz w:val="22"/>
          <w:szCs w:val="22"/>
        </w:rPr>
        <w:t xml:space="preserve"> SPORTS &amp; SOCIAL CLUB</w:t>
      </w:r>
      <w:r w:rsidR="2CFD064B" w:rsidRPr="2CFD064B">
        <w:rPr>
          <w:rFonts w:ascii="Arial" w:eastAsia="Arial" w:hAnsi="Arial" w:cs="Arial"/>
          <w:sz w:val="22"/>
          <w:szCs w:val="22"/>
        </w:rPr>
        <w:t xml:space="preserve"> </w:t>
      </w:r>
    </w:p>
    <w:p w14:paraId="6F19B6D8" w14:textId="2E3E2164" w:rsidR="00D45B7B" w:rsidRDefault="2CFD064B" w:rsidP="2CFD064B">
      <w:pPr>
        <w:jc w:val="center"/>
      </w:pPr>
      <w:r w:rsidRPr="2CFD064B">
        <w:rPr>
          <w:rFonts w:ascii="Arial" w:eastAsia="Arial" w:hAnsi="Arial" w:cs="Arial"/>
          <w:sz w:val="22"/>
          <w:szCs w:val="22"/>
        </w:rPr>
        <w:t xml:space="preserve"> THURSDAY</w:t>
      </w:r>
      <w:r w:rsidR="00FD22B5">
        <w:rPr>
          <w:rFonts w:ascii="Arial" w:eastAsia="Arial" w:hAnsi="Arial" w:cs="Arial"/>
          <w:sz w:val="22"/>
          <w:szCs w:val="22"/>
        </w:rPr>
        <w:t xml:space="preserve"> </w:t>
      </w:r>
      <w:r w:rsidR="00030A39">
        <w:rPr>
          <w:rFonts w:ascii="Arial" w:eastAsia="Arial" w:hAnsi="Arial" w:cs="Arial"/>
          <w:sz w:val="22"/>
          <w:szCs w:val="22"/>
        </w:rPr>
        <w:t>5</w:t>
      </w:r>
      <w:r w:rsidR="00030A39" w:rsidRPr="00030A39">
        <w:rPr>
          <w:rFonts w:ascii="Arial" w:eastAsia="Arial" w:hAnsi="Arial" w:cs="Arial"/>
          <w:sz w:val="22"/>
          <w:szCs w:val="22"/>
          <w:vertAlign w:val="superscript"/>
        </w:rPr>
        <w:t>th</w:t>
      </w:r>
      <w:r w:rsidR="00030A39">
        <w:rPr>
          <w:rFonts w:ascii="Arial" w:eastAsia="Arial" w:hAnsi="Arial" w:cs="Arial"/>
          <w:sz w:val="22"/>
          <w:szCs w:val="22"/>
        </w:rPr>
        <w:t xml:space="preserve"> June </w:t>
      </w:r>
      <w:r w:rsidR="00013F47" w:rsidRPr="2CFD064B">
        <w:rPr>
          <w:rFonts w:ascii="Arial" w:eastAsia="Arial" w:hAnsi="Arial" w:cs="Arial"/>
          <w:sz w:val="22"/>
          <w:szCs w:val="22"/>
        </w:rPr>
        <w:t>2</w:t>
      </w:r>
      <w:r w:rsidR="00013F47">
        <w:rPr>
          <w:rFonts w:ascii="Arial" w:eastAsia="Arial" w:hAnsi="Arial" w:cs="Arial"/>
          <w:sz w:val="22"/>
          <w:szCs w:val="22"/>
        </w:rPr>
        <w:t xml:space="preserve">5 </w:t>
      </w:r>
      <w:r w:rsidR="00013F47" w:rsidRPr="2CFD064B">
        <w:rPr>
          <w:rFonts w:ascii="Arial" w:eastAsia="Arial" w:hAnsi="Arial" w:cs="Arial"/>
          <w:sz w:val="22"/>
          <w:szCs w:val="22"/>
        </w:rPr>
        <w:t>7.00</w:t>
      </w:r>
      <w:r w:rsidRPr="2CFD064B">
        <w:rPr>
          <w:rFonts w:ascii="Arial" w:eastAsia="Arial" w:hAnsi="Arial" w:cs="Arial"/>
          <w:sz w:val="22"/>
          <w:szCs w:val="22"/>
        </w:rPr>
        <w:t xml:space="preserve"> P.M. </w:t>
      </w:r>
    </w:p>
    <w:p w14:paraId="35CC988E" w14:textId="3BEA0BBD" w:rsidR="00D45B7B" w:rsidRDefault="280348B9" w:rsidP="379FEE19">
      <w:pPr>
        <w:rPr>
          <w:rFonts w:ascii="Arial" w:eastAsia="Arial" w:hAnsi="Arial" w:cs="Arial"/>
          <w:sz w:val="22"/>
          <w:szCs w:val="22"/>
        </w:rPr>
      </w:pPr>
      <w:r w:rsidRPr="280348B9">
        <w:rPr>
          <w:rFonts w:ascii="Arial" w:eastAsia="Arial" w:hAnsi="Arial" w:cs="Arial"/>
          <w:sz w:val="22"/>
          <w:szCs w:val="22"/>
        </w:rPr>
        <w:t xml:space="preserve">                                                              </w:t>
      </w:r>
      <w:r w:rsidRPr="280348B9">
        <w:rPr>
          <w:rFonts w:ascii="Arial" w:eastAsia="Arial" w:hAnsi="Arial" w:cs="Arial"/>
          <w:b/>
          <w:bCs/>
          <w:sz w:val="22"/>
          <w:szCs w:val="22"/>
        </w:rPr>
        <w:t xml:space="preserve">  </w:t>
      </w:r>
      <w:r w:rsidR="00B960EF">
        <w:rPr>
          <w:rFonts w:ascii="Arial" w:eastAsia="Arial" w:hAnsi="Arial" w:cs="Arial"/>
          <w:b/>
          <w:bCs/>
          <w:sz w:val="22"/>
          <w:szCs w:val="22"/>
        </w:rPr>
        <w:t>MINUTES</w:t>
      </w:r>
    </w:p>
    <w:tbl>
      <w:tblPr>
        <w:tblStyle w:val="TableGrid"/>
        <w:tblW w:w="0" w:type="auto"/>
        <w:tblLayout w:type="fixed"/>
        <w:tblLook w:val="06A0" w:firstRow="1" w:lastRow="0" w:firstColumn="1" w:lastColumn="0" w:noHBand="1" w:noVBand="1"/>
      </w:tblPr>
      <w:tblGrid>
        <w:gridCol w:w="1200"/>
        <w:gridCol w:w="7815"/>
      </w:tblGrid>
      <w:tr w:rsidR="280348B9" w14:paraId="3F91D068" w14:textId="77777777" w:rsidTr="280348B9">
        <w:trPr>
          <w:trHeight w:val="300"/>
        </w:trPr>
        <w:tc>
          <w:tcPr>
            <w:tcW w:w="1200" w:type="dxa"/>
          </w:tcPr>
          <w:p w14:paraId="27610E57" w14:textId="0A7245DF" w:rsidR="280348B9" w:rsidRDefault="280348B9" w:rsidP="280348B9">
            <w:pPr>
              <w:rPr>
                <w:rFonts w:ascii="Arial" w:eastAsia="Arial" w:hAnsi="Arial" w:cs="Arial"/>
                <w:sz w:val="22"/>
                <w:szCs w:val="22"/>
              </w:rPr>
            </w:pPr>
            <w:r w:rsidRPr="280348B9">
              <w:rPr>
                <w:rFonts w:ascii="Arial" w:eastAsia="Arial" w:hAnsi="Arial" w:cs="Arial"/>
                <w:sz w:val="22"/>
                <w:szCs w:val="22"/>
              </w:rPr>
              <w:t>2</w:t>
            </w:r>
            <w:r w:rsidR="00166683">
              <w:rPr>
                <w:rFonts w:ascii="Arial" w:eastAsia="Arial" w:hAnsi="Arial" w:cs="Arial"/>
                <w:sz w:val="22"/>
                <w:szCs w:val="22"/>
              </w:rPr>
              <w:t>5</w:t>
            </w:r>
            <w:r w:rsidRPr="280348B9">
              <w:rPr>
                <w:rFonts w:ascii="Arial" w:eastAsia="Arial" w:hAnsi="Arial" w:cs="Arial"/>
                <w:sz w:val="22"/>
                <w:szCs w:val="22"/>
              </w:rPr>
              <w:t>/</w:t>
            </w:r>
            <w:r w:rsidR="00030A39">
              <w:rPr>
                <w:rFonts w:ascii="Arial" w:eastAsia="Arial" w:hAnsi="Arial" w:cs="Arial"/>
                <w:sz w:val="22"/>
                <w:szCs w:val="22"/>
              </w:rPr>
              <w:t>19</w:t>
            </w:r>
          </w:p>
        </w:tc>
        <w:tc>
          <w:tcPr>
            <w:tcW w:w="7815" w:type="dxa"/>
          </w:tcPr>
          <w:p w14:paraId="457040F9" w14:textId="77777777" w:rsidR="280348B9" w:rsidRDefault="280348B9" w:rsidP="280348B9">
            <w:pPr>
              <w:rPr>
                <w:rFonts w:ascii="Arial" w:eastAsia="Arial" w:hAnsi="Arial" w:cs="Arial"/>
                <w:b/>
                <w:bCs/>
                <w:sz w:val="22"/>
                <w:szCs w:val="22"/>
              </w:rPr>
            </w:pPr>
            <w:r w:rsidRPr="280348B9">
              <w:rPr>
                <w:rFonts w:ascii="Arial" w:eastAsia="Arial" w:hAnsi="Arial" w:cs="Arial"/>
                <w:b/>
                <w:bCs/>
                <w:sz w:val="22"/>
                <w:szCs w:val="22"/>
              </w:rPr>
              <w:t>Apologies for Absence</w:t>
            </w:r>
          </w:p>
          <w:p w14:paraId="0949180E" w14:textId="77777777" w:rsidR="00265B32" w:rsidRDefault="00265B32" w:rsidP="280348B9">
            <w:pPr>
              <w:rPr>
                <w:rFonts w:ascii="Arial" w:eastAsia="Arial" w:hAnsi="Arial" w:cs="Arial"/>
                <w:b/>
                <w:bCs/>
                <w:sz w:val="22"/>
                <w:szCs w:val="22"/>
              </w:rPr>
            </w:pPr>
          </w:p>
          <w:p w14:paraId="738566B4" w14:textId="52556127" w:rsidR="007663A5" w:rsidRDefault="00B960EF" w:rsidP="280348B9">
            <w:pPr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Apologies received and accepted from Cllr Rayner</w:t>
            </w:r>
          </w:p>
          <w:p w14:paraId="5143A0EC" w14:textId="737B9701" w:rsidR="00265B32" w:rsidRPr="00265B32" w:rsidRDefault="00265B32" w:rsidP="280348B9">
            <w:pPr>
              <w:rPr>
                <w:rFonts w:ascii="Arial" w:eastAsia="Arial" w:hAnsi="Arial" w:cs="Arial"/>
                <w:sz w:val="22"/>
                <w:szCs w:val="22"/>
              </w:rPr>
            </w:pPr>
          </w:p>
        </w:tc>
      </w:tr>
      <w:tr w:rsidR="280348B9" w14:paraId="06694991" w14:textId="77777777" w:rsidTr="280348B9">
        <w:trPr>
          <w:trHeight w:val="300"/>
        </w:trPr>
        <w:tc>
          <w:tcPr>
            <w:tcW w:w="1200" w:type="dxa"/>
          </w:tcPr>
          <w:p w14:paraId="11081F3C" w14:textId="6BFBDA52" w:rsidR="280348B9" w:rsidRDefault="00166683" w:rsidP="280348B9">
            <w:pPr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25/</w:t>
            </w:r>
            <w:r w:rsidR="00030A39">
              <w:rPr>
                <w:rFonts w:ascii="Arial" w:eastAsia="Arial" w:hAnsi="Arial" w:cs="Arial"/>
                <w:sz w:val="22"/>
                <w:szCs w:val="22"/>
              </w:rPr>
              <w:t>20</w:t>
            </w:r>
          </w:p>
        </w:tc>
        <w:tc>
          <w:tcPr>
            <w:tcW w:w="7815" w:type="dxa"/>
          </w:tcPr>
          <w:p w14:paraId="4A2B8264" w14:textId="125417E1" w:rsidR="00265B32" w:rsidRDefault="280348B9" w:rsidP="280348B9">
            <w:pPr>
              <w:spacing w:after="160" w:line="279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280348B9">
              <w:rPr>
                <w:rFonts w:ascii="Arial" w:eastAsia="Arial" w:hAnsi="Arial" w:cs="Arial"/>
                <w:b/>
                <w:bCs/>
                <w:sz w:val="22"/>
                <w:szCs w:val="22"/>
              </w:rPr>
              <w:t>Declarations of Interest and requests for Dispensa</w:t>
            </w:r>
            <w:r w:rsidR="00B960EF">
              <w:rPr>
                <w:rFonts w:ascii="Arial" w:eastAsia="Arial" w:hAnsi="Arial" w:cs="Arial"/>
                <w:b/>
                <w:bCs/>
                <w:sz w:val="22"/>
                <w:szCs w:val="22"/>
              </w:rPr>
              <w:t>tion</w:t>
            </w:r>
            <w:r w:rsidRPr="280348B9">
              <w:rPr>
                <w:rFonts w:ascii="Arial" w:eastAsia="Arial" w:hAnsi="Arial" w:cs="Arial"/>
                <w:b/>
                <w:bCs/>
                <w:sz w:val="22"/>
                <w:szCs w:val="22"/>
              </w:rPr>
              <w:t>s</w:t>
            </w:r>
            <w:r w:rsidRPr="280348B9">
              <w:rPr>
                <w:rFonts w:ascii="Arial" w:eastAsia="Arial" w:hAnsi="Arial" w:cs="Arial"/>
                <w:sz w:val="22"/>
                <w:szCs w:val="22"/>
              </w:rPr>
              <w:t xml:space="preserve"> </w:t>
            </w:r>
          </w:p>
          <w:p w14:paraId="6CE112D6" w14:textId="297C739A" w:rsidR="280348B9" w:rsidRDefault="00B960EF" w:rsidP="280348B9">
            <w:pPr>
              <w:spacing w:after="160" w:line="279" w:lineRule="auto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None received</w:t>
            </w:r>
          </w:p>
        </w:tc>
      </w:tr>
      <w:tr w:rsidR="280348B9" w14:paraId="6150AEB1" w14:textId="77777777" w:rsidTr="280348B9">
        <w:trPr>
          <w:trHeight w:val="300"/>
        </w:trPr>
        <w:tc>
          <w:tcPr>
            <w:tcW w:w="1200" w:type="dxa"/>
          </w:tcPr>
          <w:p w14:paraId="2E6E1FA7" w14:textId="6DF24899" w:rsidR="280348B9" w:rsidRDefault="00166683" w:rsidP="280348B9">
            <w:pPr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25/</w:t>
            </w:r>
            <w:r w:rsidR="00030A39">
              <w:rPr>
                <w:rFonts w:ascii="Arial" w:eastAsia="Arial" w:hAnsi="Arial" w:cs="Arial"/>
                <w:sz w:val="22"/>
                <w:szCs w:val="22"/>
              </w:rPr>
              <w:t>21</w:t>
            </w:r>
          </w:p>
        </w:tc>
        <w:tc>
          <w:tcPr>
            <w:tcW w:w="7815" w:type="dxa"/>
          </w:tcPr>
          <w:p w14:paraId="082A6167" w14:textId="77777777" w:rsidR="00265B32" w:rsidRDefault="280348B9" w:rsidP="280348B9">
            <w:pPr>
              <w:spacing w:after="160" w:line="279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280348B9">
              <w:rPr>
                <w:rFonts w:ascii="Arial" w:eastAsia="Arial" w:hAnsi="Arial" w:cs="Arial"/>
                <w:b/>
                <w:bCs/>
                <w:sz w:val="22"/>
                <w:szCs w:val="22"/>
              </w:rPr>
              <w:t xml:space="preserve">Minutes of Previous Meetings </w:t>
            </w:r>
            <w:r w:rsidRPr="280348B9">
              <w:rPr>
                <w:rFonts w:ascii="Arial" w:eastAsia="Arial" w:hAnsi="Arial" w:cs="Arial"/>
                <w:sz w:val="22"/>
                <w:szCs w:val="22"/>
              </w:rPr>
              <w:t xml:space="preserve">      </w:t>
            </w:r>
          </w:p>
          <w:p w14:paraId="05824E8F" w14:textId="43453A89" w:rsidR="280348B9" w:rsidRDefault="008D1E92" w:rsidP="280348B9">
            <w:pPr>
              <w:spacing w:after="160" w:line="279" w:lineRule="auto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Council</w:t>
            </w:r>
            <w:r w:rsidR="00265B32">
              <w:rPr>
                <w:rFonts w:ascii="Arial" w:eastAsia="Arial" w:hAnsi="Arial" w:cs="Arial"/>
                <w:sz w:val="22"/>
                <w:szCs w:val="22"/>
              </w:rPr>
              <w:t xml:space="preserve"> </w:t>
            </w:r>
            <w:r w:rsidR="280348B9" w:rsidRPr="280348B9">
              <w:rPr>
                <w:rFonts w:ascii="Arial" w:eastAsia="Arial" w:hAnsi="Arial" w:cs="Arial"/>
                <w:sz w:val="22"/>
                <w:szCs w:val="22"/>
              </w:rPr>
              <w:t>agree</w:t>
            </w:r>
            <w:r>
              <w:rPr>
                <w:rFonts w:ascii="Arial" w:eastAsia="Arial" w:hAnsi="Arial" w:cs="Arial"/>
                <w:sz w:val="22"/>
                <w:szCs w:val="22"/>
              </w:rPr>
              <w:t>d</w:t>
            </w:r>
            <w:r w:rsidR="280348B9" w:rsidRPr="280348B9">
              <w:rPr>
                <w:rFonts w:ascii="Arial" w:eastAsia="Arial" w:hAnsi="Arial" w:cs="Arial"/>
                <w:sz w:val="22"/>
                <w:szCs w:val="22"/>
              </w:rPr>
              <w:t xml:space="preserve"> and </w:t>
            </w:r>
            <w:r>
              <w:rPr>
                <w:rFonts w:ascii="Arial" w:eastAsia="Arial" w:hAnsi="Arial" w:cs="Arial"/>
                <w:sz w:val="22"/>
                <w:szCs w:val="22"/>
              </w:rPr>
              <w:t xml:space="preserve">chair </w:t>
            </w:r>
            <w:r w:rsidR="280348B9" w:rsidRPr="280348B9">
              <w:rPr>
                <w:rFonts w:ascii="Arial" w:eastAsia="Arial" w:hAnsi="Arial" w:cs="Arial"/>
                <w:sz w:val="22"/>
                <w:szCs w:val="22"/>
              </w:rPr>
              <w:t>sign</w:t>
            </w:r>
            <w:r>
              <w:rPr>
                <w:rFonts w:ascii="Arial" w:eastAsia="Arial" w:hAnsi="Arial" w:cs="Arial"/>
                <w:sz w:val="22"/>
                <w:szCs w:val="22"/>
              </w:rPr>
              <w:t>ed</w:t>
            </w:r>
            <w:r w:rsidR="280348B9" w:rsidRPr="280348B9">
              <w:rPr>
                <w:rFonts w:ascii="Arial" w:eastAsia="Arial" w:hAnsi="Arial" w:cs="Arial"/>
                <w:sz w:val="22"/>
                <w:szCs w:val="22"/>
              </w:rPr>
              <w:t xml:space="preserve"> the minutes from the Full Council Meeting on </w:t>
            </w:r>
            <w:r w:rsidR="00132B14">
              <w:rPr>
                <w:rFonts w:ascii="Arial" w:eastAsia="Arial" w:hAnsi="Arial" w:cs="Arial"/>
                <w:sz w:val="22"/>
                <w:szCs w:val="22"/>
              </w:rPr>
              <w:t>6</w:t>
            </w:r>
            <w:r w:rsidR="00132B14" w:rsidRPr="00132B14">
              <w:rPr>
                <w:rFonts w:ascii="Arial" w:eastAsia="Arial" w:hAnsi="Arial" w:cs="Arial"/>
                <w:sz w:val="22"/>
                <w:szCs w:val="22"/>
                <w:vertAlign w:val="superscript"/>
              </w:rPr>
              <w:t>th</w:t>
            </w:r>
            <w:r w:rsidR="00132B14">
              <w:rPr>
                <w:rFonts w:ascii="Arial" w:eastAsia="Arial" w:hAnsi="Arial" w:cs="Arial"/>
                <w:sz w:val="22"/>
                <w:szCs w:val="22"/>
              </w:rPr>
              <w:t xml:space="preserve"> June</w:t>
            </w:r>
            <w:r w:rsidR="280348B9" w:rsidRPr="280348B9">
              <w:rPr>
                <w:rFonts w:ascii="Arial" w:eastAsia="Arial" w:hAnsi="Arial" w:cs="Arial"/>
                <w:sz w:val="22"/>
                <w:szCs w:val="22"/>
              </w:rPr>
              <w:t xml:space="preserve"> 202</w:t>
            </w:r>
            <w:r>
              <w:rPr>
                <w:rFonts w:ascii="Arial" w:eastAsia="Arial" w:hAnsi="Arial" w:cs="Arial"/>
                <w:sz w:val="22"/>
                <w:szCs w:val="22"/>
              </w:rPr>
              <w:t>5</w:t>
            </w:r>
            <w:r w:rsidR="280348B9" w:rsidRPr="280348B9">
              <w:rPr>
                <w:rFonts w:ascii="Arial" w:eastAsia="Arial" w:hAnsi="Arial" w:cs="Arial"/>
                <w:sz w:val="22"/>
                <w:szCs w:val="22"/>
              </w:rPr>
              <w:t>.</w:t>
            </w:r>
          </w:p>
        </w:tc>
      </w:tr>
      <w:tr w:rsidR="280348B9" w14:paraId="2BA290E1" w14:textId="77777777" w:rsidTr="280348B9">
        <w:trPr>
          <w:trHeight w:val="300"/>
        </w:trPr>
        <w:tc>
          <w:tcPr>
            <w:tcW w:w="1200" w:type="dxa"/>
          </w:tcPr>
          <w:p w14:paraId="5531633C" w14:textId="69C822D7" w:rsidR="280348B9" w:rsidRDefault="00A438AB" w:rsidP="280348B9">
            <w:pPr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25/</w:t>
            </w:r>
            <w:r w:rsidR="00030A39">
              <w:rPr>
                <w:rFonts w:ascii="Arial" w:eastAsia="Arial" w:hAnsi="Arial" w:cs="Arial"/>
                <w:sz w:val="22"/>
                <w:szCs w:val="22"/>
              </w:rPr>
              <w:t>22</w:t>
            </w:r>
          </w:p>
        </w:tc>
        <w:tc>
          <w:tcPr>
            <w:tcW w:w="7815" w:type="dxa"/>
          </w:tcPr>
          <w:p w14:paraId="2C4EBC50" w14:textId="77777777" w:rsidR="280348B9" w:rsidRDefault="280348B9" w:rsidP="280348B9">
            <w:pPr>
              <w:spacing w:after="160" w:line="279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280348B9">
              <w:rPr>
                <w:rFonts w:ascii="Arial" w:eastAsia="Arial" w:hAnsi="Arial" w:cs="Arial"/>
                <w:b/>
                <w:bCs/>
                <w:sz w:val="22"/>
                <w:szCs w:val="22"/>
              </w:rPr>
              <w:t>Reports from District &amp; County Councillors</w:t>
            </w:r>
            <w:r w:rsidRPr="280348B9">
              <w:rPr>
                <w:rFonts w:ascii="Arial" w:eastAsia="Arial" w:hAnsi="Arial" w:cs="Arial"/>
                <w:sz w:val="22"/>
                <w:szCs w:val="22"/>
              </w:rPr>
              <w:t xml:space="preserve">                                                                   </w:t>
            </w:r>
            <w:r w:rsidR="00104033">
              <w:rPr>
                <w:rFonts w:ascii="Arial" w:eastAsia="Arial" w:hAnsi="Arial" w:cs="Arial"/>
                <w:sz w:val="22"/>
                <w:szCs w:val="22"/>
              </w:rPr>
              <w:t>Apologies received from Cllr Storey</w:t>
            </w:r>
          </w:p>
          <w:p w14:paraId="04E95CF8" w14:textId="77777777" w:rsidR="00104033" w:rsidRDefault="00104033" w:rsidP="280348B9">
            <w:pPr>
              <w:spacing w:after="160" w:line="279" w:lineRule="auto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Cllr Ryes reported on the following items</w:t>
            </w:r>
          </w:p>
          <w:p w14:paraId="29D09B2E" w14:textId="77777777" w:rsidR="00104033" w:rsidRDefault="002B10F2" w:rsidP="00104033">
            <w:pPr>
              <w:pStyle w:val="ListParagraph"/>
              <w:numPr>
                <w:ilvl w:val="0"/>
                <w:numId w:val="4"/>
              </w:numPr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Year end surplus funding may be used for the Kings Lynn Guildhall project</w:t>
            </w:r>
          </w:p>
          <w:p w14:paraId="3B713061" w14:textId="77777777" w:rsidR="002B10F2" w:rsidRDefault="002B10F2" w:rsidP="00104033">
            <w:pPr>
              <w:pStyle w:val="ListParagraph"/>
              <w:numPr>
                <w:ilvl w:val="0"/>
                <w:numId w:val="4"/>
              </w:numPr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There is an increase in rural crime</w:t>
            </w:r>
            <w:r w:rsidR="0001595E">
              <w:rPr>
                <w:rFonts w:ascii="Arial" w:eastAsia="Arial" w:hAnsi="Arial" w:cs="Arial"/>
                <w:sz w:val="22"/>
                <w:szCs w:val="22"/>
              </w:rPr>
              <w:t xml:space="preserve"> particularly burglary </w:t>
            </w:r>
          </w:p>
          <w:p w14:paraId="703787C2" w14:textId="3D94C9B4" w:rsidR="0003667A" w:rsidRPr="00A40CFF" w:rsidRDefault="0003667A" w:rsidP="001F53CF">
            <w:pPr>
              <w:pStyle w:val="ListParagraph"/>
              <w:numPr>
                <w:ilvl w:val="0"/>
                <w:numId w:val="4"/>
              </w:numPr>
              <w:rPr>
                <w:rFonts w:ascii="Arial" w:eastAsia="Times New Roman" w:hAnsi="Arial" w:cs="Arial"/>
                <w:sz w:val="22"/>
                <w:szCs w:val="22"/>
                <w:lang w:eastAsia="en-GB"/>
              </w:rPr>
            </w:pPr>
            <w:r w:rsidRPr="00A40CFF">
              <w:rPr>
                <w:rFonts w:ascii="Arial" w:eastAsia="Arial" w:hAnsi="Arial" w:cs="Arial"/>
                <w:sz w:val="22"/>
                <w:szCs w:val="22"/>
              </w:rPr>
              <w:t xml:space="preserve">Devolution: </w:t>
            </w:r>
            <w:r w:rsidRPr="00A40CFF">
              <w:rPr>
                <w:rFonts w:ascii="Arial" w:eastAsia="Arial" w:hAnsi="Arial" w:cs="Arial"/>
                <w:sz w:val="22"/>
                <w:szCs w:val="22"/>
              </w:rPr>
              <w:t xml:space="preserve">BKLWN </w:t>
            </w:r>
            <w:r w:rsidRPr="00A40CFF">
              <w:rPr>
                <w:rFonts w:ascii="Arial" w:eastAsia="Times New Roman" w:hAnsi="Arial" w:cs="Arial"/>
                <w:color w:val="000000"/>
                <w:sz w:val="22"/>
                <w:szCs w:val="22"/>
                <w:lang w:eastAsia="en-GB"/>
              </w:rPr>
              <w:t xml:space="preserve">keen on entering into an arrangement with BRECKLAND and the western part of North Norfolk </w:t>
            </w:r>
            <w:r w:rsidR="004C18A5" w:rsidRPr="00A40CFF">
              <w:rPr>
                <w:rFonts w:ascii="Arial" w:eastAsia="Times New Roman" w:hAnsi="Arial" w:cs="Arial"/>
                <w:color w:val="000000"/>
                <w:sz w:val="22"/>
                <w:szCs w:val="22"/>
                <w:lang w:eastAsia="en-GB"/>
              </w:rPr>
              <w:t>(up</w:t>
            </w:r>
            <w:r w:rsidRPr="00A40CFF">
              <w:rPr>
                <w:rFonts w:ascii="Arial" w:eastAsia="Times New Roman" w:hAnsi="Arial" w:cs="Arial"/>
                <w:color w:val="000000"/>
                <w:sz w:val="22"/>
                <w:szCs w:val="22"/>
                <w:lang w:eastAsia="en-GB"/>
              </w:rPr>
              <w:t xml:space="preserve"> to Holt) to create a unitary centred on Kings Lynn.</w:t>
            </w:r>
            <w:r w:rsidR="00A40CFF" w:rsidRPr="00A40CFF">
              <w:rPr>
                <w:rFonts w:ascii="Arial" w:eastAsia="Times New Roman" w:hAnsi="Arial" w:cs="Arial"/>
                <w:color w:val="000000"/>
                <w:sz w:val="22"/>
                <w:szCs w:val="22"/>
                <w:lang w:eastAsia="en-GB"/>
              </w:rPr>
              <w:t xml:space="preserve"> </w:t>
            </w:r>
            <w:r w:rsidRPr="00A40CFF">
              <w:rPr>
                <w:rFonts w:ascii="Arial" w:eastAsia="Times New Roman" w:hAnsi="Arial" w:cs="Arial"/>
                <w:color w:val="000000"/>
                <w:sz w:val="22"/>
                <w:szCs w:val="22"/>
                <w:lang w:eastAsia="en-GB"/>
              </w:rPr>
              <w:t>This would have around 300,000 souls so is below the government population guideline</w:t>
            </w:r>
          </w:p>
          <w:p w14:paraId="3EA6E853" w14:textId="3F0CB876" w:rsidR="00EC21FF" w:rsidRPr="00EC21FF" w:rsidRDefault="00A40CFF" w:rsidP="00EC21FF">
            <w:pPr>
              <w:pStyle w:val="ListParagraph"/>
              <w:numPr>
                <w:ilvl w:val="0"/>
                <w:numId w:val="4"/>
              </w:numPr>
              <w:rPr>
                <w:rFonts w:ascii="Arial" w:eastAsia="Times New Roman" w:hAnsi="Arial" w:cs="Arial"/>
                <w:color w:val="000000"/>
                <w:sz w:val="22"/>
                <w:szCs w:val="22"/>
                <w:lang w:eastAsia="en-GB"/>
              </w:rPr>
            </w:pPr>
            <w:r w:rsidRPr="00A40CFF">
              <w:rPr>
                <w:rFonts w:ascii="Arial" w:eastAsia="Times New Roman" w:hAnsi="Arial" w:cs="Arial"/>
                <w:color w:val="000000"/>
                <w:sz w:val="22"/>
                <w:szCs w:val="22"/>
                <w:lang w:eastAsia="en-GB"/>
              </w:rPr>
              <w:t>6</w:t>
            </w:r>
            <w:r w:rsidR="0003667A" w:rsidRPr="00A40CFF">
              <w:rPr>
                <w:rFonts w:ascii="Arial" w:eastAsia="Times New Roman" w:hAnsi="Arial" w:cs="Arial"/>
                <w:color w:val="000000"/>
                <w:sz w:val="22"/>
                <w:szCs w:val="22"/>
                <w:lang w:eastAsia="en-GB"/>
              </w:rPr>
              <w:t xml:space="preserve"> borough councils (</w:t>
            </w:r>
            <w:proofErr w:type="spellStart"/>
            <w:r w:rsidR="0003667A" w:rsidRPr="00A40CFF">
              <w:rPr>
                <w:rFonts w:ascii="Arial" w:eastAsia="Times New Roman" w:hAnsi="Arial" w:cs="Arial"/>
                <w:color w:val="000000"/>
                <w:sz w:val="22"/>
                <w:szCs w:val="22"/>
                <w:lang w:eastAsia="en-GB"/>
              </w:rPr>
              <w:t>inc</w:t>
            </w:r>
            <w:proofErr w:type="spellEnd"/>
            <w:r w:rsidR="0003667A" w:rsidRPr="00A40CFF">
              <w:rPr>
                <w:rFonts w:ascii="Arial" w:eastAsia="Times New Roman" w:hAnsi="Arial" w:cs="Arial"/>
                <w:color w:val="000000"/>
                <w:sz w:val="22"/>
                <w:szCs w:val="22"/>
                <w:lang w:eastAsia="en-GB"/>
              </w:rPr>
              <w:t xml:space="preserve"> Norwich) want there to be three </w:t>
            </w:r>
            <w:proofErr w:type="spellStart"/>
            <w:r w:rsidR="0003667A" w:rsidRPr="00A40CFF">
              <w:rPr>
                <w:rFonts w:ascii="Arial" w:eastAsia="Times New Roman" w:hAnsi="Arial" w:cs="Arial"/>
                <w:color w:val="000000"/>
                <w:sz w:val="22"/>
                <w:szCs w:val="22"/>
                <w:lang w:eastAsia="en-GB"/>
              </w:rPr>
              <w:t>unitaries</w:t>
            </w:r>
            <w:proofErr w:type="spellEnd"/>
            <w:r w:rsidR="0003667A" w:rsidRPr="00A40CFF">
              <w:rPr>
                <w:rFonts w:ascii="Arial" w:eastAsia="Times New Roman" w:hAnsi="Arial" w:cs="Arial"/>
                <w:color w:val="000000"/>
                <w:sz w:val="22"/>
                <w:szCs w:val="22"/>
                <w:lang w:eastAsia="en-GB"/>
              </w:rPr>
              <w:t>. One council, South Norfolk wants a two-unitary model</w:t>
            </w:r>
            <w:r w:rsidRPr="00A40CFF">
              <w:rPr>
                <w:rFonts w:ascii="Arial" w:eastAsia="Times New Roman" w:hAnsi="Arial" w:cs="Arial"/>
                <w:color w:val="000000"/>
                <w:sz w:val="22"/>
                <w:szCs w:val="22"/>
                <w:lang w:eastAsia="en-GB"/>
              </w:rPr>
              <w:t xml:space="preserve"> </w:t>
            </w:r>
            <w:r w:rsidR="004C18A5" w:rsidRPr="00A40CFF">
              <w:rPr>
                <w:rFonts w:ascii="Arial" w:eastAsia="Times New Roman" w:hAnsi="Arial" w:cs="Arial"/>
                <w:color w:val="000000"/>
                <w:sz w:val="22"/>
                <w:szCs w:val="22"/>
                <w:lang w:eastAsia="en-GB"/>
              </w:rPr>
              <w:t>(Norwich</w:t>
            </w:r>
            <w:r w:rsidR="0003667A" w:rsidRPr="00A40CFF">
              <w:rPr>
                <w:rFonts w:ascii="Arial" w:eastAsia="Times New Roman" w:hAnsi="Arial" w:cs="Arial"/>
                <w:color w:val="000000"/>
                <w:sz w:val="22"/>
                <w:szCs w:val="22"/>
                <w:lang w:eastAsia="en-GB"/>
              </w:rPr>
              <w:t xml:space="preserve">, Gt Yarmouth and East Norfolk, and everywhere else (West Norfolk) County wants </w:t>
            </w:r>
            <w:r w:rsidRPr="00A40CFF">
              <w:rPr>
                <w:rFonts w:ascii="Arial" w:eastAsia="Times New Roman" w:hAnsi="Arial" w:cs="Arial"/>
                <w:color w:val="000000"/>
                <w:sz w:val="22"/>
                <w:szCs w:val="22"/>
                <w:lang w:eastAsia="en-GB"/>
              </w:rPr>
              <w:t>a single</w:t>
            </w:r>
            <w:r w:rsidR="0003667A" w:rsidRPr="00A40CFF">
              <w:rPr>
                <w:rFonts w:ascii="Arial" w:eastAsia="Times New Roman" w:hAnsi="Arial" w:cs="Arial"/>
                <w:color w:val="000000"/>
                <w:sz w:val="22"/>
                <w:szCs w:val="22"/>
                <w:lang w:eastAsia="en-GB"/>
              </w:rPr>
              <w:t xml:space="preserve"> unitary</w:t>
            </w:r>
            <w:r>
              <w:rPr>
                <w:rFonts w:ascii="Arial" w:eastAsia="Times New Roman" w:hAnsi="Arial" w:cs="Arial"/>
                <w:color w:val="000000"/>
                <w:sz w:val="22"/>
                <w:szCs w:val="22"/>
                <w:lang w:eastAsia="en-GB"/>
              </w:rPr>
              <w:t xml:space="preserve"> </w:t>
            </w:r>
            <w:r w:rsidR="004C18A5" w:rsidRPr="00A40CFF">
              <w:rPr>
                <w:rFonts w:ascii="Arial" w:eastAsia="Times New Roman" w:hAnsi="Arial" w:cs="Arial"/>
                <w:color w:val="000000"/>
                <w:sz w:val="22"/>
                <w:szCs w:val="22"/>
                <w:lang w:eastAsia="en-GB"/>
              </w:rPr>
              <w:t>(itself</w:t>
            </w:r>
            <w:r w:rsidR="0003667A" w:rsidRPr="00A40CFF">
              <w:rPr>
                <w:rFonts w:ascii="Arial" w:eastAsia="Times New Roman" w:hAnsi="Arial" w:cs="Arial"/>
                <w:color w:val="000000"/>
                <w:sz w:val="22"/>
                <w:szCs w:val="22"/>
                <w:lang w:eastAsia="en-GB"/>
              </w:rPr>
              <w:t>).</w:t>
            </w:r>
            <w:r w:rsidR="00EC21FF" w:rsidRPr="00EC21FF">
              <w:rPr>
                <w:rFonts w:ascii="Aptos" w:eastAsia="Times New Roman" w:hAnsi="Aptos" w:cs="Times New Roman"/>
                <w:color w:val="000000"/>
                <w:lang w:eastAsia="en-GB"/>
              </w:rPr>
              <w:t xml:space="preserve"> </w:t>
            </w:r>
          </w:p>
          <w:p w14:paraId="7D79F83A" w14:textId="26D15921" w:rsidR="00EC21FF" w:rsidRPr="004C18A5" w:rsidRDefault="00EC21FF" w:rsidP="00CC47A5">
            <w:pPr>
              <w:pStyle w:val="ListParagraph"/>
              <w:numPr>
                <w:ilvl w:val="0"/>
                <w:numId w:val="4"/>
              </w:numPr>
              <w:rPr>
                <w:rFonts w:ascii="Arial" w:eastAsia="Times New Roman" w:hAnsi="Arial" w:cs="Arial"/>
                <w:sz w:val="22"/>
                <w:szCs w:val="22"/>
                <w:lang w:eastAsia="en-GB"/>
              </w:rPr>
            </w:pPr>
            <w:r w:rsidRPr="004C18A5">
              <w:rPr>
                <w:rFonts w:ascii="Arial" w:eastAsia="Times New Roman" w:hAnsi="Arial" w:cs="Arial"/>
                <w:color w:val="000000"/>
                <w:sz w:val="22"/>
                <w:szCs w:val="22"/>
                <w:lang w:eastAsia="en-GB"/>
              </w:rPr>
              <w:t xml:space="preserve">Concerns over </w:t>
            </w:r>
            <w:r w:rsidRPr="004C18A5">
              <w:rPr>
                <w:rFonts w:ascii="Arial" w:eastAsia="Times New Roman" w:hAnsi="Arial" w:cs="Arial"/>
                <w:color w:val="000000"/>
                <w:sz w:val="22"/>
                <w:szCs w:val="22"/>
                <w:lang w:eastAsia="en-GB"/>
              </w:rPr>
              <w:t xml:space="preserve">the council </w:t>
            </w:r>
            <w:r w:rsidR="004C18A5" w:rsidRPr="004C18A5">
              <w:rPr>
                <w:rFonts w:ascii="Arial" w:eastAsia="Times New Roman" w:hAnsi="Arial" w:cs="Arial"/>
                <w:color w:val="000000"/>
                <w:sz w:val="22"/>
                <w:szCs w:val="22"/>
                <w:lang w:eastAsia="en-GB"/>
              </w:rPr>
              <w:t xml:space="preserve">looking </w:t>
            </w:r>
            <w:r w:rsidRPr="004C18A5">
              <w:rPr>
                <w:rFonts w:ascii="Arial" w:eastAsia="Times New Roman" w:hAnsi="Arial" w:cs="Arial"/>
                <w:color w:val="000000"/>
                <w:sz w:val="22"/>
                <w:szCs w:val="22"/>
                <w:lang w:eastAsia="en-GB"/>
              </w:rPr>
              <w:t xml:space="preserve">to relax proposed </w:t>
            </w:r>
            <w:r w:rsidR="004C18A5" w:rsidRPr="004C18A5">
              <w:rPr>
                <w:rFonts w:ascii="Arial" w:eastAsia="Times New Roman" w:hAnsi="Arial" w:cs="Arial"/>
                <w:color w:val="000000"/>
                <w:sz w:val="22"/>
                <w:szCs w:val="22"/>
                <w:lang w:eastAsia="en-GB"/>
              </w:rPr>
              <w:t>“no</w:t>
            </w:r>
            <w:r w:rsidRPr="004C18A5">
              <w:rPr>
                <w:rFonts w:ascii="Arial" w:eastAsia="Times New Roman" w:hAnsi="Arial" w:cs="Arial"/>
                <w:color w:val="000000"/>
                <w:sz w:val="22"/>
                <w:szCs w:val="22"/>
                <w:lang w:eastAsia="en-GB"/>
              </w:rPr>
              <w:t xml:space="preserve"> second homes” covenants on the 32 </w:t>
            </w:r>
            <w:r w:rsidR="004C18A5" w:rsidRPr="004C18A5">
              <w:rPr>
                <w:rFonts w:ascii="Arial" w:eastAsia="Times New Roman" w:hAnsi="Arial" w:cs="Arial"/>
                <w:color w:val="000000"/>
                <w:sz w:val="22"/>
                <w:szCs w:val="22"/>
                <w:lang w:eastAsia="en-GB"/>
              </w:rPr>
              <w:t>“Southend</w:t>
            </w:r>
            <w:r w:rsidRPr="004C18A5">
              <w:rPr>
                <w:rFonts w:ascii="Arial" w:eastAsia="Times New Roman" w:hAnsi="Arial" w:cs="Arial"/>
                <w:color w:val="000000"/>
                <w:sz w:val="22"/>
                <w:szCs w:val="22"/>
                <w:lang w:eastAsia="en-GB"/>
              </w:rPr>
              <w:t xml:space="preserve"> Road “ council funded development</w:t>
            </w:r>
          </w:p>
          <w:p w14:paraId="72019F03" w14:textId="21C036B5" w:rsidR="00E305B3" w:rsidRPr="00EC21FF" w:rsidRDefault="00E305B3" w:rsidP="00EC21FF">
            <w:pPr>
              <w:rPr>
                <w:rFonts w:ascii="Arial" w:eastAsia="Arial" w:hAnsi="Arial" w:cs="Arial"/>
                <w:sz w:val="22"/>
                <w:szCs w:val="22"/>
              </w:rPr>
            </w:pPr>
          </w:p>
        </w:tc>
      </w:tr>
      <w:tr w:rsidR="280348B9" w14:paraId="0681EC2F" w14:textId="77777777" w:rsidTr="280348B9">
        <w:trPr>
          <w:trHeight w:val="300"/>
        </w:trPr>
        <w:tc>
          <w:tcPr>
            <w:tcW w:w="1200" w:type="dxa"/>
          </w:tcPr>
          <w:p w14:paraId="11C6056E" w14:textId="57D9AB0B" w:rsidR="280348B9" w:rsidRDefault="00A438AB" w:rsidP="280348B9">
            <w:pPr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25/</w:t>
            </w:r>
            <w:r w:rsidR="00030A39">
              <w:rPr>
                <w:rFonts w:ascii="Arial" w:eastAsia="Arial" w:hAnsi="Arial" w:cs="Arial"/>
                <w:sz w:val="22"/>
                <w:szCs w:val="22"/>
              </w:rPr>
              <w:t>23</w:t>
            </w:r>
          </w:p>
        </w:tc>
        <w:tc>
          <w:tcPr>
            <w:tcW w:w="7815" w:type="dxa"/>
          </w:tcPr>
          <w:p w14:paraId="083F63D8" w14:textId="5CCA4021" w:rsidR="280348B9" w:rsidRDefault="280348B9" w:rsidP="280348B9">
            <w:pPr>
              <w:spacing w:after="160" w:line="279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280348B9">
              <w:rPr>
                <w:rFonts w:ascii="Arial" w:eastAsia="Arial" w:hAnsi="Arial" w:cs="Arial"/>
                <w:b/>
                <w:bCs/>
                <w:sz w:val="22"/>
                <w:szCs w:val="22"/>
              </w:rPr>
              <w:t xml:space="preserve">Public Participation Time  </w:t>
            </w:r>
            <w:r w:rsidRPr="280348B9">
              <w:rPr>
                <w:rFonts w:ascii="Arial" w:eastAsia="Arial" w:hAnsi="Arial" w:cs="Arial"/>
                <w:sz w:val="22"/>
                <w:szCs w:val="22"/>
              </w:rPr>
              <w:t xml:space="preserve">                                                                                           </w:t>
            </w:r>
            <w:r w:rsidR="00104033">
              <w:rPr>
                <w:rFonts w:ascii="Arial" w:eastAsia="Arial" w:hAnsi="Arial" w:cs="Arial"/>
                <w:sz w:val="22"/>
                <w:szCs w:val="22"/>
              </w:rPr>
              <w:t>no members of the public chose to ask questions</w:t>
            </w:r>
          </w:p>
        </w:tc>
      </w:tr>
      <w:tr w:rsidR="280348B9" w14:paraId="4BACC315" w14:textId="77777777" w:rsidTr="280348B9">
        <w:trPr>
          <w:trHeight w:val="300"/>
        </w:trPr>
        <w:tc>
          <w:tcPr>
            <w:tcW w:w="1200" w:type="dxa"/>
          </w:tcPr>
          <w:p w14:paraId="453E03EA" w14:textId="6B6EDBA2" w:rsidR="280348B9" w:rsidRDefault="00A438AB" w:rsidP="280348B9">
            <w:pPr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25/</w:t>
            </w:r>
            <w:r w:rsidR="00030A39">
              <w:rPr>
                <w:rFonts w:ascii="Arial" w:eastAsia="Arial" w:hAnsi="Arial" w:cs="Arial"/>
                <w:sz w:val="22"/>
                <w:szCs w:val="22"/>
              </w:rPr>
              <w:t>24</w:t>
            </w:r>
          </w:p>
        </w:tc>
        <w:tc>
          <w:tcPr>
            <w:tcW w:w="7815" w:type="dxa"/>
          </w:tcPr>
          <w:p w14:paraId="7DE9A110" w14:textId="56B27779" w:rsidR="280348B9" w:rsidRDefault="0057152A" w:rsidP="280348B9">
            <w:pPr>
              <w:spacing w:after="160" w:line="279" w:lineRule="auto"/>
              <w:rPr>
                <w:rFonts w:ascii="Arial" w:eastAsia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bCs/>
                <w:sz w:val="22"/>
                <w:szCs w:val="22"/>
              </w:rPr>
              <w:t>Internal Auditors Report</w:t>
            </w:r>
          </w:p>
          <w:p w14:paraId="5764E347" w14:textId="0A341698" w:rsidR="00DF1AB8" w:rsidRDefault="00104033" w:rsidP="280348B9">
            <w:pPr>
              <w:spacing w:after="160" w:line="279" w:lineRule="auto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 xml:space="preserve">Cllrs </w:t>
            </w:r>
            <w:r w:rsidR="0002170A">
              <w:rPr>
                <w:rFonts w:ascii="Arial" w:eastAsia="Arial" w:hAnsi="Arial" w:cs="Arial"/>
                <w:sz w:val="22"/>
                <w:szCs w:val="22"/>
              </w:rPr>
              <w:t>discussed internal audit and clerk confirmed that recommendations have already been implemented.</w:t>
            </w:r>
          </w:p>
          <w:p w14:paraId="1B6140D0" w14:textId="5EEC3758" w:rsidR="0002170A" w:rsidRDefault="0002170A" w:rsidP="280348B9">
            <w:pPr>
              <w:spacing w:after="160" w:line="279" w:lineRule="auto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 xml:space="preserve">Cllr </w:t>
            </w:r>
            <w:r w:rsidR="00ED7650">
              <w:rPr>
                <w:rFonts w:ascii="Arial" w:eastAsia="Arial" w:hAnsi="Arial" w:cs="Arial"/>
                <w:sz w:val="22"/>
                <w:szCs w:val="22"/>
              </w:rPr>
              <w:t xml:space="preserve">Lawrence </w:t>
            </w:r>
            <w:r w:rsidR="0087398E">
              <w:rPr>
                <w:rFonts w:ascii="Arial" w:eastAsia="Arial" w:hAnsi="Arial" w:cs="Arial"/>
                <w:sz w:val="22"/>
                <w:szCs w:val="22"/>
              </w:rPr>
              <w:t>proposed,</w:t>
            </w:r>
            <w:r>
              <w:rPr>
                <w:rFonts w:ascii="Arial" w:eastAsia="Arial" w:hAnsi="Arial" w:cs="Arial"/>
                <w:sz w:val="22"/>
                <w:szCs w:val="22"/>
              </w:rPr>
              <w:t xml:space="preserve"> and </w:t>
            </w:r>
            <w:r w:rsidR="00ED7650">
              <w:rPr>
                <w:rFonts w:ascii="Arial" w:eastAsia="Arial" w:hAnsi="Arial" w:cs="Arial"/>
                <w:sz w:val="22"/>
                <w:szCs w:val="22"/>
              </w:rPr>
              <w:t>C</w:t>
            </w:r>
            <w:r>
              <w:rPr>
                <w:rFonts w:ascii="Arial" w:eastAsia="Arial" w:hAnsi="Arial" w:cs="Arial"/>
                <w:sz w:val="22"/>
                <w:szCs w:val="22"/>
              </w:rPr>
              <w:t xml:space="preserve">llr </w:t>
            </w:r>
            <w:r w:rsidR="00ED7650">
              <w:rPr>
                <w:rFonts w:ascii="Arial" w:eastAsia="Arial" w:hAnsi="Arial" w:cs="Arial"/>
                <w:sz w:val="22"/>
                <w:szCs w:val="22"/>
              </w:rPr>
              <w:t>Ran</w:t>
            </w:r>
            <w:r w:rsidR="0076370E">
              <w:rPr>
                <w:rFonts w:ascii="Arial" w:eastAsia="Arial" w:hAnsi="Arial" w:cs="Arial"/>
                <w:sz w:val="22"/>
                <w:szCs w:val="22"/>
              </w:rPr>
              <w:t>d</w:t>
            </w:r>
            <w:r w:rsidR="00356011">
              <w:rPr>
                <w:rFonts w:ascii="Arial" w:eastAsia="Arial" w:hAnsi="Arial" w:cs="Arial"/>
                <w:sz w:val="22"/>
                <w:szCs w:val="22"/>
              </w:rPr>
              <w:t xml:space="preserve">ell </w:t>
            </w:r>
            <w:r w:rsidR="001C393F">
              <w:rPr>
                <w:rFonts w:ascii="Arial" w:eastAsia="Arial" w:hAnsi="Arial" w:cs="Arial"/>
                <w:sz w:val="22"/>
                <w:szCs w:val="22"/>
              </w:rPr>
              <w:t>seconded</w:t>
            </w:r>
            <w:r>
              <w:rPr>
                <w:rFonts w:ascii="Arial" w:eastAsia="Arial" w:hAnsi="Arial" w:cs="Arial"/>
                <w:sz w:val="22"/>
                <w:szCs w:val="22"/>
              </w:rPr>
              <w:t xml:space="preserve"> that Internal audit </w:t>
            </w:r>
            <w:r w:rsidR="001C393F">
              <w:rPr>
                <w:rFonts w:ascii="Arial" w:eastAsia="Arial" w:hAnsi="Arial" w:cs="Arial"/>
                <w:sz w:val="22"/>
                <w:szCs w:val="22"/>
              </w:rPr>
              <w:t>noted and recommendations implemented.</w:t>
            </w:r>
          </w:p>
          <w:p w14:paraId="6ADA2A99" w14:textId="5351FD3D" w:rsidR="001C393F" w:rsidRPr="00DF1AB8" w:rsidRDefault="001C393F" w:rsidP="280348B9">
            <w:pPr>
              <w:spacing w:after="160" w:line="279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1C393F">
              <w:rPr>
                <w:rFonts w:ascii="Arial" w:eastAsia="Arial" w:hAnsi="Arial" w:cs="Arial"/>
                <w:b/>
                <w:bCs/>
                <w:sz w:val="22"/>
                <w:szCs w:val="22"/>
              </w:rPr>
              <w:t>Resolved</w:t>
            </w:r>
          </w:p>
          <w:p w14:paraId="53FBD6E1" w14:textId="50E3C783" w:rsidR="280348B9" w:rsidRDefault="280348B9" w:rsidP="280348B9">
            <w:pPr>
              <w:rPr>
                <w:rFonts w:ascii="Arial" w:eastAsia="Arial" w:hAnsi="Arial" w:cs="Arial"/>
                <w:sz w:val="22"/>
                <w:szCs w:val="22"/>
              </w:rPr>
            </w:pPr>
          </w:p>
        </w:tc>
      </w:tr>
      <w:tr w:rsidR="00052097" w14:paraId="441407E9" w14:textId="77777777" w:rsidTr="280348B9">
        <w:trPr>
          <w:trHeight w:val="300"/>
        </w:trPr>
        <w:tc>
          <w:tcPr>
            <w:tcW w:w="1200" w:type="dxa"/>
          </w:tcPr>
          <w:p w14:paraId="7D8257E9" w14:textId="3076F45B" w:rsidR="00052097" w:rsidRPr="280348B9" w:rsidRDefault="00A438AB" w:rsidP="280348B9">
            <w:pPr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lastRenderedPageBreak/>
              <w:t>25/</w:t>
            </w:r>
            <w:r w:rsidR="00030A39">
              <w:rPr>
                <w:rFonts w:ascii="Arial" w:eastAsia="Arial" w:hAnsi="Arial" w:cs="Arial"/>
                <w:sz w:val="22"/>
                <w:szCs w:val="22"/>
              </w:rPr>
              <w:t>25</w:t>
            </w:r>
          </w:p>
        </w:tc>
        <w:tc>
          <w:tcPr>
            <w:tcW w:w="7815" w:type="dxa"/>
          </w:tcPr>
          <w:p w14:paraId="3C6A34A7" w14:textId="04951A44" w:rsidR="00052097" w:rsidRDefault="007475A4" w:rsidP="280348B9">
            <w:pPr>
              <w:rPr>
                <w:rFonts w:ascii="Arial" w:eastAsia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bCs/>
                <w:sz w:val="22"/>
                <w:szCs w:val="22"/>
              </w:rPr>
              <w:t>Annual Governance Statement 202</w:t>
            </w:r>
            <w:r w:rsidR="007872ED">
              <w:rPr>
                <w:rFonts w:ascii="Arial" w:eastAsia="Arial" w:hAnsi="Arial" w:cs="Arial"/>
                <w:b/>
                <w:bCs/>
                <w:sz w:val="22"/>
                <w:szCs w:val="22"/>
              </w:rPr>
              <w:t>4</w:t>
            </w:r>
            <w:r>
              <w:rPr>
                <w:rFonts w:ascii="Arial" w:eastAsia="Arial" w:hAnsi="Arial" w:cs="Arial"/>
                <w:b/>
                <w:bCs/>
                <w:sz w:val="22"/>
                <w:szCs w:val="22"/>
              </w:rPr>
              <w:t>-202</w:t>
            </w:r>
            <w:r w:rsidR="007872ED">
              <w:rPr>
                <w:rFonts w:ascii="Arial" w:eastAsia="Arial" w:hAnsi="Arial" w:cs="Arial"/>
                <w:b/>
                <w:bCs/>
                <w:sz w:val="22"/>
                <w:szCs w:val="22"/>
              </w:rPr>
              <w:t>5</w:t>
            </w:r>
            <w:r>
              <w:rPr>
                <w:rFonts w:ascii="Arial" w:eastAsia="Arial" w:hAnsi="Arial" w:cs="Arial"/>
                <w:b/>
                <w:bCs/>
                <w:sz w:val="22"/>
                <w:szCs w:val="22"/>
              </w:rPr>
              <w:t xml:space="preserve"> Annual Return</w:t>
            </w:r>
          </w:p>
          <w:p w14:paraId="78B56C0C" w14:textId="77777777" w:rsidR="00DF1AB8" w:rsidRDefault="00DF1AB8" w:rsidP="280348B9">
            <w:pPr>
              <w:rPr>
                <w:rFonts w:ascii="Arial" w:eastAsia="Arial" w:hAnsi="Arial" w:cs="Arial"/>
                <w:b/>
                <w:bCs/>
                <w:sz w:val="22"/>
                <w:szCs w:val="22"/>
              </w:rPr>
            </w:pPr>
          </w:p>
          <w:p w14:paraId="297500EE" w14:textId="1DB1309B" w:rsidR="00CE396D" w:rsidRDefault="001C393F" w:rsidP="280348B9">
            <w:pPr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 xml:space="preserve">Council </w:t>
            </w:r>
            <w:r w:rsidR="00203803">
              <w:rPr>
                <w:rFonts w:ascii="Arial" w:eastAsia="Arial" w:hAnsi="Arial" w:cs="Arial"/>
                <w:sz w:val="22"/>
                <w:szCs w:val="22"/>
              </w:rPr>
              <w:t>reviewed statement</w:t>
            </w:r>
          </w:p>
          <w:p w14:paraId="1DD51189" w14:textId="77777777" w:rsidR="00203803" w:rsidRDefault="00203803" w:rsidP="280348B9">
            <w:pPr>
              <w:rPr>
                <w:rFonts w:ascii="Arial" w:eastAsia="Arial" w:hAnsi="Arial" w:cs="Arial"/>
                <w:sz w:val="22"/>
                <w:szCs w:val="22"/>
              </w:rPr>
            </w:pPr>
          </w:p>
          <w:p w14:paraId="5E64548E" w14:textId="1EFD0C17" w:rsidR="00D9060B" w:rsidRDefault="00203803" w:rsidP="280348B9">
            <w:pPr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 xml:space="preserve">Cllr </w:t>
            </w:r>
            <w:r w:rsidR="00356011">
              <w:rPr>
                <w:rFonts w:ascii="Arial" w:eastAsia="Arial" w:hAnsi="Arial" w:cs="Arial"/>
                <w:sz w:val="22"/>
                <w:szCs w:val="22"/>
              </w:rPr>
              <w:t>La</w:t>
            </w:r>
            <w:r w:rsidR="0087398E">
              <w:rPr>
                <w:rFonts w:ascii="Arial" w:eastAsia="Arial" w:hAnsi="Arial" w:cs="Arial"/>
                <w:sz w:val="22"/>
                <w:szCs w:val="22"/>
              </w:rPr>
              <w:t>w</w:t>
            </w:r>
            <w:r w:rsidR="00356011">
              <w:rPr>
                <w:rFonts w:ascii="Arial" w:eastAsia="Arial" w:hAnsi="Arial" w:cs="Arial"/>
                <w:sz w:val="22"/>
                <w:szCs w:val="22"/>
              </w:rPr>
              <w:t xml:space="preserve">rence </w:t>
            </w:r>
            <w:r w:rsidR="0087398E">
              <w:rPr>
                <w:rFonts w:ascii="Arial" w:eastAsia="Arial" w:hAnsi="Arial" w:cs="Arial"/>
                <w:sz w:val="22"/>
                <w:szCs w:val="22"/>
              </w:rPr>
              <w:t>proposed,</w:t>
            </w:r>
            <w:r>
              <w:rPr>
                <w:rFonts w:ascii="Arial" w:eastAsia="Arial" w:hAnsi="Arial" w:cs="Arial"/>
                <w:sz w:val="22"/>
                <w:szCs w:val="22"/>
              </w:rPr>
              <w:t xml:space="preserve"> and Cllr </w:t>
            </w:r>
            <w:r w:rsidR="00EF3AF3">
              <w:rPr>
                <w:rFonts w:ascii="Arial" w:eastAsia="Arial" w:hAnsi="Arial" w:cs="Arial"/>
                <w:sz w:val="22"/>
                <w:szCs w:val="22"/>
              </w:rPr>
              <w:t xml:space="preserve">Crawley </w:t>
            </w:r>
            <w:r>
              <w:rPr>
                <w:rFonts w:ascii="Arial" w:eastAsia="Arial" w:hAnsi="Arial" w:cs="Arial"/>
                <w:sz w:val="22"/>
                <w:szCs w:val="22"/>
              </w:rPr>
              <w:t>seconded to</w:t>
            </w:r>
            <w:r w:rsidR="00CE396D">
              <w:rPr>
                <w:rFonts w:ascii="Arial" w:eastAsia="Arial" w:hAnsi="Arial" w:cs="Arial"/>
                <w:sz w:val="22"/>
                <w:szCs w:val="22"/>
              </w:rPr>
              <w:t xml:space="preserve"> agree A</w:t>
            </w:r>
            <w:r w:rsidR="00D9060B">
              <w:rPr>
                <w:rFonts w:ascii="Arial" w:eastAsia="Arial" w:hAnsi="Arial" w:cs="Arial"/>
                <w:sz w:val="22"/>
                <w:szCs w:val="22"/>
              </w:rPr>
              <w:t>nnual Governance statement for 202</w:t>
            </w:r>
            <w:r w:rsidR="007872ED">
              <w:rPr>
                <w:rFonts w:ascii="Arial" w:eastAsia="Arial" w:hAnsi="Arial" w:cs="Arial"/>
                <w:sz w:val="22"/>
                <w:szCs w:val="22"/>
              </w:rPr>
              <w:t>4</w:t>
            </w:r>
            <w:r w:rsidR="00D9060B">
              <w:rPr>
                <w:rFonts w:ascii="Arial" w:eastAsia="Arial" w:hAnsi="Arial" w:cs="Arial"/>
                <w:sz w:val="22"/>
                <w:szCs w:val="22"/>
              </w:rPr>
              <w:t>-202</w:t>
            </w:r>
            <w:r w:rsidR="007872ED">
              <w:rPr>
                <w:rFonts w:ascii="Arial" w:eastAsia="Arial" w:hAnsi="Arial" w:cs="Arial"/>
                <w:sz w:val="22"/>
                <w:szCs w:val="22"/>
              </w:rPr>
              <w:t>5</w:t>
            </w:r>
            <w:r w:rsidR="00D9060B">
              <w:rPr>
                <w:rFonts w:ascii="Arial" w:eastAsia="Arial" w:hAnsi="Arial" w:cs="Arial"/>
                <w:sz w:val="22"/>
                <w:szCs w:val="22"/>
              </w:rPr>
              <w:t xml:space="preserve"> Annual Return.</w:t>
            </w:r>
          </w:p>
          <w:p w14:paraId="4ED03E67" w14:textId="77777777" w:rsidR="00203803" w:rsidRDefault="00203803" w:rsidP="280348B9">
            <w:pPr>
              <w:rPr>
                <w:rFonts w:ascii="Arial" w:eastAsia="Arial" w:hAnsi="Arial" w:cs="Arial"/>
                <w:sz w:val="22"/>
                <w:szCs w:val="22"/>
              </w:rPr>
            </w:pPr>
          </w:p>
          <w:p w14:paraId="07D8EFE5" w14:textId="75F1FD47" w:rsidR="00203803" w:rsidRPr="00203803" w:rsidRDefault="00203803" w:rsidP="280348B9">
            <w:pPr>
              <w:rPr>
                <w:rFonts w:ascii="Arial" w:eastAsia="Arial" w:hAnsi="Arial" w:cs="Arial"/>
                <w:b/>
                <w:bCs/>
                <w:sz w:val="22"/>
                <w:szCs w:val="22"/>
              </w:rPr>
            </w:pPr>
            <w:r w:rsidRPr="00203803">
              <w:rPr>
                <w:rFonts w:ascii="Arial" w:eastAsia="Arial" w:hAnsi="Arial" w:cs="Arial"/>
                <w:b/>
                <w:bCs/>
                <w:sz w:val="22"/>
                <w:szCs w:val="22"/>
              </w:rPr>
              <w:t>Resolved</w:t>
            </w:r>
          </w:p>
          <w:p w14:paraId="0C73731E" w14:textId="77504B44" w:rsidR="00CE396D" w:rsidRPr="00CE396D" w:rsidRDefault="00CE396D" w:rsidP="280348B9">
            <w:pPr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 xml:space="preserve"> </w:t>
            </w:r>
          </w:p>
        </w:tc>
      </w:tr>
      <w:tr w:rsidR="00D9060B" w14:paraId="4DAA38AC" w14:textId="77777777" w:rsidTr="280348B9">
        <w:trPr>
          <w:trHeight w:val="300"/>
        </w:trPr>
        <w:tc>
          <w:tcPr>
            <w:tcW w:w="1200" w:type="dxa"/>
          </w:tcPr>
          <w:p w14:paraId="6A8724E7" w14:textId="193D858F" w:rsidR="00D9060B" w:rsidRDefault="007872ED" w:rsidP="280348B9">
            <w:pPr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25/</w:t>
            </w:r>
            <w:r w:rsidR="00030A39">
              <w:rPr>
                <w:rFonts w:ascii="Arial" w:eastAsia="Arial" w:hAnsi="Arial" w:cs="Arial"/>
                <w:sz w:val="22"/>
                <w:szCs w:val="22"/>
              </w:rPr>
              <w:t>26</w:t>
            </w:r>
          </w:p>
        </w:tc>
        <w:tc>
          <w:tcPr>
            <w:tcW w:w="7815" w:type="dxa"/>
          </w:tcPr>
          <w:p w14:paraId="3F0D1383" w14:textId="71115276" w:rsidR="00D9060B" w:rsidRDefault="005664EF" w:rsidP="280348B9">
            <w:pPr>
              <w:rPr>
                <w:rFonts w:ascii="Arial" w:eastAsia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bCs/>
                <w:sz w:val="22"/>
                <w:szCs w:val="22"/>
              </w:rPr>
              <w:t>Statement of Accounts 202</w:t>
            </w:r>
            <w:r w:rsidR="007872ED">
              <w:rPr>
                <w:rFonts w:ascii="Arial" w:eastAsia="Arial" w:hAnsi="Arial" w:cs="Arial"/>
                <w:b/>
                <w:bCs/>
                <w:sz w:val="22"/>
                <w:szCs w:val="22"/>
              </w:rPr>
              <w:t>4</w:t>
            </w:r>
            <w:r>
              <w:rPr>
                <w:rFonts w:ascii="Arial" w:eastAsia="Arial" w:hAnsi="Arial" w:cs="Arial"/>
                <w:b/>
                <w:bCs/>
                <w:sz w:val="22"/>
                <w:szCs w:val="22"/>
              </w:rPr>
              <w:t>-202</w:t>
            </w:r>
            <w:r w:rsidR="007872ED">
              <w:rPr>
                <w:rFonts w:ascii="Arial" w:eastAsia="Arial" w:hAnsi="Arial" w:cs="Arial"/>
                <w:b/>
                <w:bCs/>
                <w:sz w:val="22"/>
                <w:szCs w:val="22"/>
              </w:rPr>
              <w:t>5</w:t>
            </w:r>
            <w:r>
              <w:rPr>
                <w:rFonts w:ascii="Arial" w:eastAsia="Arial" w:hAnsi="Arial" w:cs="Arial"/>
                <w:b/>
                <w:bCs/>
                <w:sz w:val="22"/>
                <w:szCs w:val="22"/>
              </w:rPr>
              <w:t>Annual Return</w:t>
            </w:r>
          </w:p>
          <w:p w14:paraId="25ADCCE7" w14:textId="77777777" w:rsidR="005664EF" w:rsidRDefault="005664EF" w:rsidP="280348B9">
            <w:pPr>
              <w:rPr>
                <w:rFonts w:ascii="Arial" w:eastAsia="Arial" w:hAnsi="Arial" w:cs="Arial"/>
                <w:b/>
                <w:bCs/>
                <w:sz w:val="22"/>
                <w:szCs w:val="22"/>
              </w:rPr>
            </w:pPr>
          </w:p>
          <w:p w14:paraId="0D9FD94A" w14:textId="43652919" w:rsidR="004E3FEB" w:rsidRPr="000C66D7" w:rsidRDefault="00203803" w:rsidP="280348B9">
            <w:pPr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Council reviewed statement</w:t>
            </w:r>
            <w:r w:rsidR="004E3FEB" w:rsidRPr="000C66D7">
              <w:rPr>
                <w:rFonts w:ascii="Arial" w:eastAsia="Arial" w:hAnsi="Arial" w:cs="Arial"/>
                <w:sz w:val="22"/>
                <w:szCs w:val="22"/>
              </w:rPr>
              <w:t xml:space="preserve"> </w:t>
            </w:r>
          </w:p>
          <w:p w14:paraId="17CA7A16" w14:textId="77777777" w:rsidR="004E3FEB" w:rsidRPr="000C66D7" w:rsidRDefault="004E3FEB" w:rsidP="280348B9">
            <w:pPr>
              <w:rPr>
                <w:rFonts w:ascii="Arial" w:eastAsia="Arial" w:hAnsi="Arial" w:cs="Arial"/>
                <w:sz w:val="22"/>
                <w:szCs w:val="22"/>
              </w:rPr>
            </w:pPr>
          </w:p>
          <w:p w14:paraId="3592EC02" w14:textId="5CB32DB1" w:rsidR="004E3FEB" w:rsidRDefault="00203803" w:rsidP="280348B9">
            <w:pPr>
              <w:rPr>
                <w:rFonts w:ascii="Arial" w:eastAsia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 xml:space="preserve">Cllr </w:t>
            </w:r>
            <w:r w:rsidR="00EF3AF3">
              <w:rPr>
                <w:rFonts w:ascii="Arial" w:eastAsia="Arial" w:hAnsi="Arial" w:cs="Arial"/>
                <w:sz w:val="22"/>
                <w:szCs w:val="22"/>
              </w:rPr>
              <w:t xml:space="preserve">A. MacMullen </w:t>
            </w:r>
            <w:r>
              <w:rPr>
                <w:rFonts w:ascii="Arial" w:eastAsia="Arial" w:hAnsi="Arial" w:cs="Arial"/>
                <w:sz w:val="22"/>
                <w:szCs w:val="22"/>
              </w:rPr>
              <w:t xml:space="preserve">proposed and Cllr </w:t>
            </w:r>
            <w:r w:rsidR="00EF3AF3">
              <w:rPr>
                <w:rFonts w:ascii="Arial" w:eastAsia="Arial" w:hAnsi="Arial" w:cs="Arial"/>
                <w:sz w:val="22"/>
                <w:szCs w:val="22"/>
              </w:rPr>
              <w:t xml:space="preserve">Jenkinson </w:t>
            </w:r>
            <w:r w:rsidR="0087398E">
              <w:rPr>
                <w:rFonts w:ascii="Arial" w:eastAsia="Arial" w:hAnsi="Arial" w:cs="Arial"/>
                <w:sz w:val="22"/>
                <w:szCs w:val="22"/>
              </w:rPr>
              <w:t>seconded t</w:t>
            </w:r>
            <w:r w:rsidR="0087398E" w:rsidRPr="000C66D7">
              <w:rPr>
                <w:rFonts w:ascii="Arial" w:eastAsia="Arial" w:hAnsi="Arial" w:cs="Arial"/>
                <w:sz w:val="22"/>
                <w:szCs w:val="22"/>
              </w:rPr>
              <w:t>o</w:t>
            </w:r>
            <w:r w:rsidR="004E3FEB" w:rsidRPr="000C66D7">
              <w:rPr>
                <w:rFonts w:ascii="Arial" w:eastAsia="Arial" w:hAnsi="Arial" w:cs="Arial"/>
                <w:sz w:val="22"/>
                <w:szCs w:val="22"/>
              </w:rPr>
              <w:t xml:space="preserve"> agree Statement of Accounts 202</w:t>
            </w:r>
            <w:r w:rsidR="007872ED">
              <w:rPr>
                <w:rFonts w:ascii="Arial" w:eastAsia="Arial" w:hAnsi="Arial" w:cs="Arial"/>
                <w:sz w:val="22"/>
                <w:szCs w:val="22"/>
              </w:rPr>
              <w:t>4</w:t>
            </w:r>
            <w:r w:rsidR="004E3FEB" w:rsidRPr="000C66D7">
              <w:rPr>
                <w:rFonts w:ascii="Arial" w:eastAsia="Arial" w:hAnsi="Arial" w:cs="Arial"/>
                <w:sz w:val="22"/>
                <w:szCs w:val="22"/>
              </w:rPr>
              <w:t>-202</w:t>
            </w:r>
            <w:r w:rsidR="007872ED">
              <w:rPr>
                <w:rFonts w:ascii="Arial" w:eastAsia="Arial" w:hAnsi="Arial" w:cs="Arial"/>
                <w:sz w:val="22"/>
                <w:szCs w:val="22"/>
              </w:rPr>
              <w:t>5</w:t>
            </w:r>
            <w:r w:rsidR="004E3FEB" w:rsidRPr="000C66D7">
              <w:rPr>
                <w:rFonts w:ascii="Arial" w:eastAsia="Arial" w:hAnsi="Arial" w:cs="Arial"/>
                <w:sz w:val="22"/>
                <w:szCs w:val="22"/>
              </w:rPr>
              <w:t xml:space="preserve"> Annual Return</w:t>
            </w:r>
            <w:r w:rsidR="004E3FEB">
              <w:rPr>
                <w:rFonts w:ascii="Arial" w:eastAsia="Arial" w:hAnsi="Arial" w:cs="Arial"/>
                <w:b/>
                <w:bCs/>
                <w:sz w:val="22"/>
                <w:szCs w:val="22"/>
              </w:rPr>
              <w:t xml:space="preserve"> </w:t>
            </w:r>
          </w:p>
          <w:p w14:paraId="71A54394" w14:textId="77777777" w:rsidR="00B84CAE" w:rsidRDefault="00B84CAE" w:rsidP="280348B9">
            <w:pPr>
              <w:rPr>
                <w:rFonts w:ascii="Arial" w:eastAsia="Arial" w:hAnsi="Arial" w:cs="Arial"/>
                <w:b/>
                <w:bCs/>
                <w:sz w:val="22"/>
                <w:szCs w:val="22"/>
              </w:rPr>
            </w:pPr>
          </w:p>
          <w:p w14:paraId="66117B9B" w14:textId="0FA06988" w:rsidR="00B84CAE" w:rsidRDefault="00B84CAE" w:rsidP="280348B9">
            <w:pPr>
              <w:rPr>
                <w:rFonts w:ascii="Arial" w:eastAsia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bCs/>
                <w:sz w:val="22"/>
                <w:szCs w:val="22"/>
              </w:rPr>
              <w:t>Resolved</w:t>
            </w:r>
          </w:p>
          <w:p w14:paraId="5D9F91D3" w14:textId="186B8DD2" w:rsidR="000C66D7" w:rsidRDefault="000C66D7" w:rsidP="280348B9">
            <w:pPr>
              <w:rPr>
                <w:rFonts w:ascii="Arial" w:eastAsia="Arial" w:hAnsi="Arial" w:cs="Arial"/>
                <w:b/>
                <w:bCs/>
                <w:sz w:val="22"/>
                <w:szCs w:val="22"/>
              </w:rPr>
            </w:pPr>
          </w:p>
        </w:tc>
      </w:tr>
      <w:tr w:rsidR="00E56528" w14:paraId="140DC981" w14:textId="77777777" w:rsidTr="280348B9">
        <w:trPr>
          <w:trHeight w:val="300"/>
        </w:trPr>
        <w:tc>
          <w:tcPr>
            <w:tcW w:w="1200" w:type="dxa"/>
          </w:tcPr>
          <w:p w14:paraId="2485E1D9" w14:textId="1E5E6EE2" w:rsidR="00E56528" w:rsidRDefault="007872ED" w:rsidP="280348B9">
            <w:pPr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25/</w:t>
            </w:r>
            <w:r w:rsidR="00030A39">
              <w:rPr>
                <w:rFonts w:ascii="Arial" w:eastAsia="Arial" w:hAnsi="Arial" w:cs="Arial"/>
                <w:sz w:val="22"/>
                <w:szCs w:val="22"/>
              </w:rPr>
              <w:t>27</w:t>
            </w:r>
          </w:p>
        </w:tc>
        <w:tc>
          <w:tcPr>
            <w:tcW w:w="7815" w:type="dxa"/>
          </w:tcPr>
          <w:p w14:paraId="78793893" w14:textId="77777777" w:rsidR="00E56528" w:rsidRDefault="00E56528" w:rsidP="280348B9">
            <w:pPr>
              <w:rPr>
                <w:rFonts w:ascii="Arial" w:eastAsia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bCs/>
                <w:sz w:val="22"/>
                <w:szCs w:val="22"/>
              </w:rPr>
              <w:t>Explanation of Variances</w:t>
            </w:r>
          </w:p>
          <w:p w14:paraId="05CBC1E3" w14:textId="77777777" w:rsidR="00E56528" w:rsidRDefault="00E56528" w:rsidP="280348B9">
            <w:pPr>
              <w:rPr>
                <w:rFonts w:ascii="Arial" w:eastAsia="Arial" w:hAnsi="Arial" w:cs="Arial"/>
                <w:b/>
                <w:bCs/>
                <w:sz w:val="22"/>
                <w:szCs w:val="22"/>
              </w:rPr>
            </w:pPr>
          </w:p>
          <w:p w14:paraId="00BC7D0D" w14:textId="4F1AFBC8" w:rsidR="00E56528" w:rsidRPr="00E10351" w:rsidRDefault="00B84CAE" w:rsidP="280348B9">
            <w:pPr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Clerk read out explanation of variances</w:t>
            </w:r>
            <w:r w:rsidR="00E56528" w:rsidRPr="00E10351">
              <w:rPr>
                <w:rFonts w:ascii="Arial" w:eastAsia="Arial" w:hAnsi="Arial" w:cs="Arial"/>
                <w:sz w:val="22"/>
                <w:szCs w:val="22"/>
              </w:rPr>
              <w:t xml:space="preserve"> </w:t>
            </w:r>
          </w:p>
          <w:p w14:paraId="19F8F8B9" w14:textId="77777777" w:rsidR="00F80762" w:rsidRPr="00E10351" w:rsidRDefault="00F80762" w:rsidP="280348B9">
            <w:pPr>
              <w:rPr>
                <w:rFonts w:ascii="Arial" w:eastAsia="Arial" w:hAnsi="Arial" w:cs="Arial"/>
                <w:sz w:val="22"/>
                <w:szCs w:val="22"/>
              </w:rPr>
            </w:pPr>
          </w:p>
          <w:p w14:paraId="6AF89F28" w14:textId="2E125297" w:rsidR="00F80762" w:rsidRDefault="004A4EDB" w:rsidP="280348B9">
            <w:pPr>
              <w:rPr>
                <w:rFonts w:ascii="Arial" w:eastAsia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 xml:space="preserve">Cllr </w:t>
            </w:r>
            <w:r w:rsidR="0076370E">
              <w:rPr>
                <w:rFonts w:ascii="Arial" w:eastAsia="Arial" w:hAnsi="Arial" w:cs="Arial"/>
                <w:sz w:val="22"/>
                <w:szCs w:val="22"/>
              </w:rPr>
              <w:t>Crawley p</w:t>
            </w:r>
            <w:r>
              <w:rPr>
                <w:rFonts w:ascii="Arial" w:eastAsia="Arial" w:hAnsi="Arial" w:cs="Arial"/>
                <w:sz w:val="22"/>
                <w:szCs w:val="22"/>
              </w:rPr>
              <w:t>roposed and Cllr</w:t>
            </w:r>
            <w:r w:rsidR="0076370E">
              <w:rPr>
                <w:rFonts w:ascii="Arial" w:eastAsia="Arial" w:hAnsi="Arial" w:cs="Arial"/>
                <w:sz w:val="22"/>
                <w:szCs w:val="22"/>
              </w:rPr>
              <w:t xml:space="preserve"> G Gillett</w:t>
            </w:r>
            <w:r>
              <w:rPr>
                <w:rFonts w:ascii="Arial" w:eastAsia="Arial" w:hAnsi="Arial" w:cs="Arial"/>
                <w:sz w:val="22"/>
                <w:szCs w:val="22"/>
              </w:rPr>
              <w:t xml:space="preserve"> seconded</w:t>
            </w:r>
            <w:r w:rsidR="00E10351" w:rsidRPr="00E10351">
              <w:rPr>
                <w:rFonts w:ascii="Arial" w:eastAsia="Arial" w:hAnsi="Arial" w:cs="Arial"/>
                <w:sz w:val="22"/>
                <w:szCs w:val="22"/>
              </w:rPr>
              <w:t xml:space="preserve"> </w:t>
            </w:r>
            <w:r w:rsidR="0076370E">
              <w:rPr>
                <w:rFonts w:ascii="Arial" w:eastAsia="Arial" w:hAnsi="Arial" w:cs="Arial"/>
                <w:sz w:val="22"/>
                <w:szCs w:val="22"/>
              </w:rPr>
              <w:t>to</w:t>
            </w:r>
            <w:r w:rsidR="00F80762" w:rsidRPr="00E10351">
              <w:rPr>
                <w:rFonts w:ascii="Arial" w:eastAsia="Arial" w:hAnsi="Arial" w:cs="Arial"/>
                <w:sz w:val="22"/>
                <w:szCs w:val="22"/>
              </w:rPr>
              <w:t xml:space="preserve"> approve explanation of variances</w:t>
            </w:r>
            <w:r w:rsidR="00E10351" w:rsidRPr="00E10351">
              <w:rPr>
                <w:rFonts w:ascii="Arial" w:eastAsia="Arial" w:hAnsi="Arial" w:cs="Arial"/>
                <w:sz w:val="22"/>
                <w:szCs w:val="22"/>
              </w:rPr>
              <w:t>.</w:t>
            </w:r>
            <w:r w:rsidR="00F80762">
              <w:rPr>
                <w:rFonts w:ascii="Arial" w:eastAsia="Arial" w:hAnsi="Arial" w:cs="Arial"/>
                <w:b/>
                <w:bCs/>
                <w:sz w:val="22"/>
                <w:szCs w:val="22"/>
              </w:rPr>
              <w:t xml:space="preserve"> </w:t>
            </w:r>
          </w:p>
          <w:p w14:paraId="75A8D96E" w14:textId="77777777" w:rsidR="004A4EDB" w:rsidRDefault="004A4EDB" w:rsidP="280348B9">
            <w:pPr>
              <w:rPr>
                <w:rFonts w:ascii="Arial" w:eastAsia="Arial" w:hAnsi="Arial" w:cs="Arial"/>
                <w:b/>
                <w:bCs/>
                <w:sz w:val="22"/>
                <w:szCs w:val="22"/>
              </w:rPr>
            </w:pPr>
          </w:p>
          <w:p w14:paraId="45A7559A" w14:textId="0DDCCF35" w:rsidR="004A4EDB" w:rsidRDefault="004A4EDB" w:rsidP="280348B9">
            <w:pPr>
              <w:rPr>
                <w:rFonts w:ascii="Arial" w:eastAsia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bCs/>
                <w:sz w:val="22"/>
                <w:szCs w:val="22"/>
              </w:rPr>
              <w:t>Resolved</w:t>
            </w:r>
          </w:p>
          <w:p w14:paraId="3F35F53C" w14:textId="380BEFC7" w:rsidR="00836B92" w:rsidRDefault="00836B92" w:rsidP="280348B9">
            <w:pPr>
              <w:rPr>
                <w:rFonts w:ascii="Arial" w:eastAsia="Arial" w:hAnsi="Arial" w:cs="Arial"/>
                <w:b/>
                <w:bCs/>
                <w:sz w:val="22"/>
                <w:szCs w:val="22"/>
              </w:rPr>
            </w:pPr>
          </w:p>
        </w:tc>
      </w:tr>
      <w:tr w:rsidR="280348B9" w14:paraId="28FB84AF" w14:textId="77777777" w:rsidTr="280348B9">
        <w:trPr>
          <w:trHeight w:val="300"/>
        </w:trPr>
        <w:tc>
          <w:tcPr>
            <w:tcW w:w="1200" w:type="dxa"/>
          </w:tcPr>
          <w:p w14:paraId="1186F555" w14:textId="05C0E554" w:rsidR="280348B9" w:rsidRDefault="006C0A1B" w:rsidP="280348B9">
            <w:pPr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25/</w:t>
            </w:r>
            <w:r w:rsidR="00030A39">
              <w:rPr>
                <w:rFonts w:ascii="Arial" w:eastAsia="Arial" w:hAnsi="Arial" w:cs="Arial"/>
                <w:sz w:val="22"/>
                <w:szCs w:val="22"/>
              </w:rPr>
              <w:t>28</w:t>
            </w:r>
          </w:p>
        </w:tc>
        <w:tc>
          <w:tcPr>
            <w:tcW w:w="7815" w:type="dxa"/>
          </w:tcPr>
          <w:p w14:paraId="1205E7E8" w14:textId="77777777" w:rsidR="00836B92" w:rsidRDefault="280348B9" w:rsidP="280348B9">
            <w:pPr>
              <w:spacing w:after="160" w:line="279" w:lineRule="auto"/>
              <w:rPr>
                <w:rFonts w:ascii="Arial" w:eastAsia="Arial" w:hAnsi="Arial" w:cs="Arial"/>
                <w:b/>
                <w:bCs/>
                <w:sz w:val="22"/>
                <w:szCs w:val="22"/>
              </w:rPr>
            </w:pPr>
            <w:r w:rsidRPr="280348B9">
              <w:rPr>
                <w:rFonts w:ascii="Arial" w:eastAsia="Arial" w:hAnsi="Arial" w:cs="Arial"/>
                <w:b/>
                <w:bCs/>
                <w:sz w:val="22"/>
                <w:szCs w:val="22"/>
              </w:rPr>
              <w:t xml:space="preserve">Payments  </w:t>
            </w:r>
          </w:p>
          <w:p w14:paraId="6D6C85B3" w14:textId="3F9965E7" w:rsidR="00836B92" w:rsidRPr="00836B92" w:rsidRDefault="004A4EDB" w:rsidP="280348B9">
            <w:pPr>
              <w:spacing w:after="160" w:line="279" w:lineRule="auto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Council</w:t>
            </w:r>
            <w:r w:rsidR="00836B92" w:rsidRPr="00836B92">
              <w:rPr>
                <w:rFonts w:ascii="Arial" w:eastAsia="Arial" w:hAnsi="Arial" w:cs="Arial"/>
                <w:sz w:val="22"/>
                <w:szCs w:val="22"/>
              </w:rPr>
              <w:t xml:space="preserve"> receive</w:t>
            </w:r>
            <w:r>
              <w:rPr>
                <w:rFonts w:ascii="Arial" w:eastAsia="Arial" w:hAnsi="Arial" w:cs="Arial"/>
                <w:sz w:val="22"/>
                <w:szCs w:val="22"/>
              </w:rPr>
              <w:t>d</w:t>
            </w:r>
            <w:r w:rsidR="00836B92" w:rsidRPr="00836B92">
              <w:rPr>
                <w:rFonts w:ascii="Arial" w:eastAsia="Arial" w:hAnsi="Arial" w:cs="Arial"/>
                <w:sz w:val="22"/>
                <w:szCs w:val="22"/>
              </w:rPr>
              <w:t xml:space="preserve"> record of payments for </w:t>
            </w:r>
            <w:r w:rsidR="001F11CD">
              <w:rPr>
                <w:rFonts w:ascii="Arial" w:eastAsia="Arial" w:hAnsi="Arial" w:cs="Arial"/>
                <w:sz w:val="22"/>
                <w:szCs w:val="22"/>
              </w:rPr>
              <w:t xml:space="preserve">April </w:t>
            </w:r>
            <w:r w:rsidR="00030A39">
              <w:rPr>
                <w:rFonts w:ascii="Arial" w:eastAsia="Arial" w:hAnsi="Arial" w:cs="Arial"/>
                <w:sz w:val="22"/>
                <w:szCs w:val="22"/>
              </w:rPr>
              <w:t xml:space="preserve">&amp; May </w:t>
            </w:r>
            <w:r w:rsidR="001F11CD">
              <w:rPr>
                <w:rFonts w:ascii="Arial" w:eastAsia="Arial" w:hAnsi="Arial" w:cs="Arial"/>
                <w:sz w:val="22"/>
                <w:szCs w:val="22"/>
              </w:rPr>
              <w:t>2025</w:t>
            </w:r>
            <w:r w:rsidR="280348B9" w:rsidRPr="00836B92">
              <w:rPr>
                <w:rFonts w:ascii="Arial" w:eastAsia="Arial" w:hAnsi="Arial" w:cs="Arial"/>
                <w:sz w:val="22"/>
                <w:szCs w:val="22"/>
              </w:rPr>
              <w:t xml:space="preserve">   </w:t>
            </w:r>
          </w:p>
          <w:p w14:paraId="79025D70" w14:textId="54B56B8A" w:rsidR="004A4EDB" w:rsidRDefault="004A4EDB" w:rsidP="280348B9">
            <w:pPr>
              <w:spacing w:after="160" w:line="279" w:lineRule="auto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 xml:space="preserve">Cllr </w:t>
            </w:r>
            <w:r w:rsidR="0076370E">
              <w:rPr>
                <w:rFonts w:ascii="Arial" w:eastAsia="Arial" w:hAnsi="Arial" w:cs="Arial"/>
                <w:sz w:val="22"/>
                <w:szCs w:val="22"/>
              </w:rPr>
              <w:t xml:space="preserve">Crawly </w:t>
            </w:r>
            <w:r>
              <w:rPr>
                <w:rFonts w:ascii="Arial" w:eastAsia="Arial" w:hAnsi="Arial" w:cs="Arial"/>
                <w:sz w:val="22"/>
                <w:szCs w:val="22"/>
              </w:rPr>
              <w:t xml:space="preserve">proposed and Cllr </w:t>
            </w:r>
            <w:r w:rsidR="0076370E">
              <w:rPr>
                <w:rFonts w:ascii="Arial" w:eastAsia="Arial" w:hAnsi="Arial" w:cs="Arial"/>
                <w:sz w:val="22"/>
                <w:szCs w:val="22"/>
              </w:rPr>
              <w:t xml:space="preserve">M Gillett </w:t>
            </w:r>
            <w:r>
              <w:rPr>
                <w:rFonts w:ascii="Arial" w:eastAsia="Arial" w:hAnsi="Arial" w:cs="Arial"/>
                <w:sz w:val="22"/>
                <w:szCs w:val="22"/>
              </w:rPr>
              <w:t>seconded</w:t>
            </w:r>
            <w:r w:rsidR="280348B9" w:rsidRPr="280348B9">
              <w:rPr>
                <w:rFonts w:ascii="Arial" w:eastAsia="Arial" w:hAnsi="Arial" w:cs="Arial"/>
                <w:sz w:val="22"/>
                <w:szCs w:val="22"/>
              </w:rPr>
              <w:t xml:space="preserve"> </w:t>
            </w:r>
            <w:r w:rsidR="0076370E">
              <w:rPr>
                <w:rFonts w:ascii="Arial" w:eastAsia="Arial" w:hAnsi="Arial" w:cs="Arial"/>
                <w:sz w:val="22"/>
                <w:szCs w:val="22"/>
              </w:rPr>
              <w:t>t</w:t>
            </w:r>
            <w:r w:rsidR="280348B9" w:rsidRPr="280348B9">
              <w:rPr>
                <w:rFonts w:ascii="Arial" w:eastAsia="Arial" w:hAnsi="Arial" w:cs="Arial"/>
                <w:sz w:val="22"/>
                <w:szCs w:val="22"/>
              </w:rPr>
              <w:t xml:space="preserve">o approve and note payments </w:t>
            </w:r>
            <w:r w:rsidR="00CD1C2B" w:rsidRPr="280348B9">
              <w:rPr>
                <w:rFonts w:ascii="Arial" w:eastAsia="Arial" w:hAnsi="Arial" w:cs="Arial"/>
                <w:sz w:val="22"/>
                <w:szCs w:val="22"/>
              </w:rPr>
              <w:t>made</w:t>
            </w:r>
            <w:r w:rsidR="00052097">
              <w:rPr>
                <w:rFonts w:ascii="Arial" w:eastAsia="Arial" w:hAnsi="Arial" w:cs="Arial"/>
                <w:sz w:val="22"/>
                <w:szCs w:val="22"/>
              </w:rPr>
              <w:t xml:space="preserve"> for </w:t>
            </w:r>
            <w:r w:rsidR="001F11CD">
              <w:rPr>
                <w:rFonts w:ascii="Arial" w:eastAsia="Arial" w:hAnsi="Arial" w:cs="Arial"/>
                <w:sz w:val="22"/>
                <w:szCs w:val="22"/>
              </w:rPr>
              <w:t>April</w:t>
            </w:r>
            <w:r w:rsidR="00030A39">
              <w:rPr>
                <w:rFonts w:ascii="Arial" w:eastAsia="Arial" w:hAnsi="Arial" w:cs="Arial"/>
                <w:sz w:val="22"/>
                <w:szCs w:val="22"/>
              </w:rPr>
              <w:t>&amp; May</w:t>
            </w:r>
            <w:r w:rsidR="001F11CD">
              <w:rPr>
                <w:rFonts w:ascii="Arial" w:eastAsia="Arial" w:hAnsi="Arial" w:cs="Arial"/>
                <w:sz w:val="22"/>
                <w:szCs w:val="22"/>
              </w:rPr>
              <w:t xml:space="preserve"> 2025</w:t>
            </w:r>
            <w:r w:rsidR="00CD1C2B" w:rsidRPr="280348B9">
              <w:rPr>
                <w:rFonts w:ascii="Arial" w:eastAsia="Arial" w:hAnsi="Arial" w:cs="Arial"/>
                <w:sz w:val="22"/>
                <w:szCs w:val="22"/>
              </w:rPr>
              <w:t>.</w:t>
            </w:r>
          </w:p>
          <w:p w14:paraId="4FAC337E" w14:textId="4EC8FB76" w:rsidR="280348B9" w:rsidRPr="004A4EDB" w:rsidRDefault="004A4EDB" w:rsidP="280348B9">
            <w:pPr>
              <w:spacing w:after="160" w:line="279" w:lineRule="auto"/>
              <w:rPr>
                <w:rFonts w:ascii="Arial" w:eastAsia="Arial" w:hAnsi="Arial" w:cs="Arial"/>
                <w:b/>
                <w:bCs/>
                <w:sz w:val="22"/>
                <w:szCs w:val="22"/>
              </w:rPr>
            </w:pPr>
            <w:r w:rsidRPr="004A4EDB">
              <w:rPr>
                <w:rFonts w:ascii="Arial" w:eastAsia="Arial" w:hAnsi="Arial" w:cs="Arial"/>
                <w:b/>
                <w:bCs/>
                <w:sz w:val="22"/>
                <w:szCs w:val="22"/>
              </w:rPr>
              <w:t>Resolved</w:t>
            </w:r>
            <w:r w:rsidR="280348B9" w:rsidRPr="004A4EDB">
              <w:rPr>
                <w:rFonts w:ascii="Arial" w:eastAsia="Arial" w:hAnsi="Arial" w:cs="Arial"/>
                <w:b/>
                <w:bCs/>
                <w:sz w:val="22"/>
                <w:szCs w:val="22"/>
              </w:rPr>
              <w:t xml:space="preserve">   </w:t>
            </w:r>
          </w:p>
          <w:p w14:paraId="0B71715F" w14:textId="3F464147" w:rsidR="280348B9" w:rsidRDefault="280348B9" w:rsidP="280348B9">
            <w:pPr>
              <w:spacing w:line="279" w:lineRule="auto"/>
              <w:rPr>
                <w:rFonts w:ascii="Arial" w:eastAsia="Arial" w:hAnsi="Arial" w:cs="Arial"/>
                <w:sz w:val="22"/>
                <w:szCs w:val="22"/>
              </w:rPr>
            </w:pPr>
          </w:p>
        </w:tc>
      </w:tr>
      <w:tr w:rsidR="00963A22" w14:paraId="79866376" w14:textId="77777777" w:rsidTr="280348B9">
        <w:trPr>
          <w:trHeight w:val="300"/>
        </w:trPr>
        <w:tc>
          <w:tcPr>
            <w:tcW w:w="1200" w:type="dxa"/>
          </w:tcPr>
          <w:p w14:paraId="7C54A0FB" w14:textId="340EF307" w:rsidR="00963A22" w:rsidRPr="280348B9" w:rsidRDefault="002178BC" w:rsidP="280348B9">
            <w:pPr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25/</w:t>
            </w:r>
            <w:r w:rsidR="00030A39">
              <w:rPr>
                <w:rFonts w:ascii="Arial" w:eastAsia="Arial" w:hAnsi="Arial" w:cs="Arial"/>
                <w:sz w:val="22"/>
                <w:szCs w:val="22"/>
              </w:rPr>
              <w:t>29</w:t>
            </w:r>
          </w:p>
        </w:tc>
        <w:tc>
          <w:tcPr>
            <w:tcW w:w="7815" w:type="dxa"/>
          </w:tcPr>
          <w:p w14:paraId="336E5B3E" w14:textId="77777777" w:rsidR="00E10351" w:rsidRPr="00F0424E" w:rsidRDefault="002178BC" w:rsidP="280348B9">
            <w:pPr>
              <w:rPr>
                <w:rFonts w:ascii="Arial" w:eastAsia="Arial" w:hAnsi="Arial" w:cs="Arial"/>
                <w:b/>
                <w:bCs/>
                <w:sz w:val="22"/>
                <w:szCs w:val="22"/>
              </w:rPr>
            </w:pPr>
            <w:r w:rsidRPr="00F0424E">
              <w:rPr>
                <w:rFonts w:ascii="Arial" w:eastAsia="Arial" w:hAnsi="Arial" w:cs="Arial"/>
                <w:b/>
                <w:bCs/>
                <w:sz w:val="22"/>
                <w:szCs w:val="22"/>
              </w:rPr>
              <w:t>Open Spaces</w:t>
            </w:r>
          </w:p>
          <w:p w14:paraId="7BA88493" w14:textId="77777777" w:rsidR="002178BC" w:rsidRDefault="002178BC" w:rsidP="280348B9">
            <w:pPr>
              <w:rPr>
                <w:rFonts w:ascii="Arial" w:eastAsia="Arial" w:hAnsi="Arial" w:cs="Arial"/>
                <w:sz w:val="22"/>
                <w:szCs w:val="22"/>
              </w:rPr>
            </w:pPr>
          </w:p>
          <w:p w14:paraId="43FEF5F0" w14:textId="77777777" w:rsidR="002178BC" w:rsidRDefault="002178BC" w:rsidP="280348B9">
            <w:pPr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To receive updates on open spaces issues:</w:t>
            </w:r>
          </w:p>
          <w:p w14:paraId="3473A656" w14:textId="58A22031" w:rsidR="002178BC" w:rsidRDefault="002178BC" w:rsidP="002178BC">
            <w:pPr>
              <w:pStyle w:val="ListParagraph"/>
              <w:numPr>
                <w:ilvl w:val="0"/>
                <w:numId w:val="3"/>
              </w:numPr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Bins</w:t>
            </w:r>
            <w:r w:rsidR="00F8350E">
              <w:rPr>
                <w:rFonts w:ascii="Arial" w:eastAsia="Arial" w:hAnsi="Arial" w:cs="Arial"/>
                <w:sz w:val="22"/>
                <w:szCs w:val="22"/>
              </w:rPr>
              <w:t xml:space="preserve">: councillors have materials and will move and reinstall the </w:t>
            </w:r>
            <w:r w:rsidR="0013280B">
              <w:rPr>
                <w:rFonts w:ascii="Arial" w:eastAsia="Arial" w:hAnsi="Arial" w:cs="Arial"/>
                <w:sz w:val="22"/>
                <w:szCs w:val="22"/>
              </w:rPr>
              <w:t>hovels</w:t>
            </w:r>
            <w:r w:rsidR="00F8350E">
              <w:rPr>
                <w:rFonts w:ascii="Arial" w:eastAsia="Arial" w:hAnsi="Arial" w:cs="Arial"/>
                <w:sz w:val="22"/>
                <w:szCs w:val="22"/>
              </w:rPr>
              <w:t xml:space="preserve"> lane bin</w:t>
            </w:r>
          </w:p>
          <w:p w14:paraId="3EB06D1F" w14:textId="7AC55217" w:rsidR="002178BC" w:rsidRDefault="00E002D2" w:rsidP="002178BC">
            <w:pPr>
              <w:pStyle w:val="ListParagraph"/>
              <w:numPr>
                <w:ilvl w:val="0"/>
                <w:numId w:val="3"/>
              </w:numPr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 xml:space="preserve">Lamppost on </w:t>
            </w:r>
            <w:r w:rsidR="00CB31EB">
              <w:rPr>
                <w:rFonts w:ascii="Arial" w:eastAsia="Arial" w:hAnsi="Arial" w:cs="Arial"/>
                <w:sz w:val="22"/>
                <w:szCs w:val="22"/>
              </w:rPr>
              <w:t xml:space="preserve">High </w:t>
            </w:r>
            <w:r>
              <w:rPr>
                <w:rFonts w:ascii="Arial" w:eastAsia="Arial" w:hAnsi="Arial" w:cs="Arial"/>
                <w:sz w:val="22"/>
                <w:szCs w:val="22"/>
              </w:rPr>
              <w:t>Street</w:t>
            </w:r>
            <w:r w:rsidR="00CB31EB">
              <w:rPr>
                <w:rFonts w:ascii="Arial" w:eastAsia="Arial" w:hAnsi="Arial" w:cs="Arial"/>
                <w:sz w:val="22"/>
                <w:szCs w:val="22"/>
              </w:rPr>
              <w:t xml:space="preserve"> Northwold</w:t>
            </w:r>
            <w:r w:rsidR="00F8350E">
              <w:rPr>
                <w:rFonts w:ascii="Arial" w:eastAsia="Arial" w:hAnsi="Arial" w:cs="Arial"/>
                <w:sz w:val="22"/>
                <w:szCs w:val="22"/>
              </w:rPr>
              <w:t>: chair to speak to resident and bring back to next meeting</w:t>
            </w:r>
            <w:r w:rsidR="00556885">
              <w:rPr>
                <w:rFonts w:ascii="Arial" w:eastAsia="Arial" w:hAnsi="Arial" w:cs="Arial"/>
                <w:sz w:val="22"/>
                <w:szCs w:val="22"/>
              </w:rPr>
              <w:t>.</w:t>
            </w:r>
          </w:p>
          <w:p w14:paraId="33C87C2B" w14:textId="726D5CD4" w:rsidR="00030A39" w:rsidRDefault="00030A39" w:rsidP="002178BC">
            <w:pPr>
              <w:pStyle w:val="ListParagraph"/>
              <w:numPr>
                <w:ilvl w:val="0"/>
                <w:numId w:val="3"/>
              </w:numPr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Fence posts and fencing at NS&amp;SC</w:t>
            </w:r>
            <w:r w:rsidR="00556885">
              <w:rPr>
                <w:rFonts w:ascii="Arial" w:eastAsia="Arial" w:hAnsi="Arial" w:cs="Arial"/>
                <w:sz w:val="22"/>
                <w:szCs w:val="22"/>
              </w:rPr>
              <w:t xml:space="preserve">: Football club are putting up </w:t>
            </w:r>
            <w:r w:rsidR="0013280B">
              <w:rPr>
                <w:rFonts w:ascii="Arial" w:eastAsia="Arial" w:hAnsi="Arial" w:cs="Arial"/>
                <w:sz w:val="22"/>
                <w:szCs w:val="22"/>
              </w:rPr>
              <w:t>Heras</w:t>
            </w:r>
            <w:r w:rsidR="00556885">
              <w:rPr>
                <w:rFonts w:ascii="Arial" w:eastAsia="Arial" w:hAnsi="Arial" w:cs="Arial"/>
                <w:sz w:val="22"/>
                <w:szCs w:val="22"/>
              </w:rPr>
              <w:t xml:space="preserve"> fencing through the season.</w:t>
            </w:r>
          </w:p>
          <w:p w14:paraId="6D095165" w14:textId="6B0A8302" w:rsidR="003A257E" w:rsidRDefault="003A257E" w:rsidP="002178BC">
            <w:pPr>
              <w:pStyle w:val="ListParagraph"/>
              <w:numPr>
                <w:ilvl w:val="0"/>
                <w:numId w:val="3"/>
              </w:numPr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Land valuation</w:t>
            </w:r>
            <w:r w:rsidR="00556885">
              <w:rPr>
                <w:rFonts w:ascii="Arial" w:eastAsia="Arial" w:hAnsi="Arial" w:cs="Arial"/>
                <w:sz w:val="22"/>
                <w:szCs w:val="22"/>
              </w:rPr>
              <w:t>: awaiting reply from borough council</w:t>
            </w:r>
            <w:r w:rsidR="0013280B">
              <w:rPr>
                <w:rFonts w:ascii="Arial" w:eastAsia="Arial" w:hAnsi="Arial" w:cs="Arial"/>
                <w:sz w:val="22"/>
                <w:szCs w:val="22"/>
              </w:rPr>
              <w:t>.</w:t>
            </w:r>
          </w:p>
          <w:p w14:paraId="55B0C51A" w14:textId="01753882" w:rsidR="00030A39" w:rsidRPr="00030A39" w:rsidRDefault="00030A39" w:rsidP="00030A39">
            <w:pPr>
              <w:rPr>
                <w:rFonts w:ascii="Arial" w:eastAsia="Arial" w:hAnsi="Arial" w:cs="Arial"/>
                <w:sz w:val="22"/>
                <w:szCs w:val="22"/>
              </w:rPr>
            </w:pPr>
          </w:p>
        </w:tc>
      </w:tr>
      <w:tr w:rsidR="004758FA" w14:paraId="342DD3BB" w14:textId="77777777" w:rsidTr="280348B9">
        <w:trPr>
          <w:trHeight w:val="300"/>
        </w:trPr>
        <w:tc>
          <w:tcPr>
            <w:tcW w:w="1200" w:type="dxa"/>
          </w:tcPr>
          <w:p w14:paraId="06B3B755" w14:textId="6216F421" w:rsidR="004758FA" w:rsidRDefault="004758FA" w:rsidP="280348B9">
            <w:pPr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25/30</w:t>
            </w:r>
          </w:p>
        </w:tc>
        <w:tc>
          <w:tcPr>
            <w:tcW w:w="7815" w:type="dxa"/>
          </w:tcPr>
          <w:p w14:paraId="6FBE007B" w14:textId="77777777" w:rsidR="004758FA" w:rsidRPr="00F0424E" w:rsidRDefault="004758FA" w:rsidP="280348B9">
            <w:pPr>
              <w:rPr>
                <w:rFonts w:ascii="Arial" w:eastAsia="Arial" w:hAnsi="Arial" w:cs="Arial"/>
                <w:b/>
                <w:bCs/>
                <w:sz w:val="22"/>
                <w:szCs w:val="22"/>
              </w:rPr>
            </w:pPr>
            <w:r w:rsidRPr="00F0424E">
              <w:rPr>
                <w:rFonts w:ascii="Arial" w:eastAsia="Arial" w:hAnsi="Arial" w:cs="Arial"/>
                <w:b/>
                <w:bCs/>
                <w:sz w:val="22"/>
                <w:szCs w:val="22"/>
              </w:rPr>
              <w:t>Planning Application</w:t>
            </w:r>
          </w:p>
          <w:p w14:paraId="607FF404" w14:textId="77777777" w:rsidR="004758FA" w:rsidRDefault="004758FA" w:rsidP="280348B9">
            <w:pPr>
              <w:rPr>
                <w:rFonts w:ascii="Arial" w:eastAsia="Arial" w:hAnsi="Arial" w:cs="Arial"/>
                <w:sz w:val="22"/>
                <w:szCs w:val="22"/>
              </w:rPr>
            </w:pPr>
          </w:p>
          <w:p w14:paraId="7347FCC4" w14:textId="77777777" w:rsidR="00F0424E" w:rsidRDefault="00F0424E" w:rsidP="280348B9">
            <w:pPr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To consider the planning application below:</w:t>
            </w:r>
          </w:p>
          <w:p w14:paraId="0FE0556A" w14:textId="77777777" w:rsidR="00E5090C" w:rsidRDefault="00E5090C" w:rsidP="280348B9">
            <w:pPr>
              <w:rPr>
                <w:rFonts w:ascii="Arial" w:eastAsia="Arial" w:hAnsi="Arial" w:cs="Arial"/>
                <w:sz w:val="22"/>
                <w:szCs w:val="22"/>
              </w:rPr>
            </w:pPr>
          </w:p>
          <w:p w14:paraId="735DE78C" w14:textId="77777777" w:rsidR="00E5090C" w:rsidRDefault="00E5090C" w:rsidP="00E5090C">
            <w:pPr>
              <w:autoSpaceDE w:val="0"/>
              <w:autoSpaceDN w:val="0"/>
              <w:adjustRightInd w:val="0"/>
              <w:rPr>
                <w:rFonts w:ascii="Arial-BoldMT" w:hAnsi="Arial-BoldMT" w:cs="Arial-BoldMT"/>
                <w:b/>
                <w:bCs/>
                <w:sz w:val="22"/>
                <w:szCs w:val="22"/>
              </w:rPr>
            </w:pPr>
            <w:r>
              <w:rPr>
                <w:rFonts w:ascii="Arial-BoldMT" w:hAnsi="Arial-BoldMT" w:cs="Arial-BoldMT"/>
                <w:b/>
                <w:bCs/>
                <w:sz w:val="22"/>
                <w:szCs w:val="22"/>
              </w:rPr>
              <w:lastRenderedPageBreak/>
              <w:t>Change of use of barn and barn extension from B2 commercial to residential</w:t>
            </w:r>
          </w:p>
          <w:p w14:paraId="7488ED8D" w14:textId="77777777" w:rsidR="00E5090C" w:rsidRDefault="00E5090C" w:rsidP="00E5090C">
            <w:pPr>
              <w:autoSpaceDE w:val="0"/>
              <w:autoSpaceDN w:val="0"/>
              <w:adjustRightInd w:val="0"/>
              <w:rPr>
                <w:rFonts w:ascii="Arial-BoldMT" w:hAnsi="Arial-BoldMT" w:cs="Arial-BoldMT"/>
                <w:b/>
                <w:bCs/>
                <w:sz w:val="22"/>
                <w:szCs w:val="22"/>
              </w:rPr>
            </w:pPr>
            <w:r>
              <w:rPr>
                <w:rFonts w:ascii="Arial-BoldMT" w:hAnsi="Arial-BoldMT" w:cs="Arial-BoldMT"/>
                <w:b/>
                <w:bCs/>
                <w:sz w:val="22"/>
                <w:szCs w:val="22"/>
              </w:rPr>
              <w:t>storage (domestic vehicles). No changes to the exterior or interior layout of the</w:t>
            </w:r>
          </w:p>
          <w:p w14:paraId="440E38A0" w14:textId="77777777" w:rsidR="00E5090C" w:rsidRDefault="00E5090C" w:rsidP="00E5090C">
            <w:pPr>
              <w:autoSpaceDE w:val="0"/>
              <w:autoSpaceDN w:val="0"/>
              <w:adjustRightInd w:val="0"/>
              <w:rPr>
                <w:rFonts w:ascii="Arial-BoldMT" w:hAnsi="Arial-BoldMT" w:cs="Arial-BoldMT"/>
                <w:b/>
                <w:bCs/>
                <w:sz w:val="22"/>
                <w:szCs w:val="22"/>
              </w:rPr>
            </w:pPr>
            <w:r>
              <w:rPr>
                <w:rFonts w:ascii="Arial-BoldMT" w:hAnsi="Arial-BoldMT" w:cs="Arial-BoldMT"/>
                <w:b/>
                <w:bCs/>
                <w:sz w:val="22"/>
                <w:szCs w:val="22"/>
              </w:rPr>
              <w:t>property are proposed at Laburnum 23 West End Northwold THETFORD</w:t>
            </w:r>
          </w:p>
          <w:p w14:paraId="37BF4B48" w14:textId="709F3C72" w:rsidR="00664DEE" w:rsidRDefault="00E5090C" w:rsidP="00E5090C">
            <w:pPr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-BoldMT" w:hAnsi="Arial-BoldMT" w:cs="Arial-BoldMT"/>
                <w:b/>
                <w:bCs/>
                <w:sz w:val="22"/>
                <w:szCs w:val="22"/>
              </w:rPr>
              <w:t>Norfolk IP26 5LE</w:t>
            </w:r>
          </w:p>
          <w:p w14:paraId="2158B104" w14:textId="77777777" w:rsidR="00664DEE" w:rsidRDefault="00664DEE" w:rsidP="280348B9">
            <w:pPr>
              <w:rPr>
                <w:rFonts w:ascii="Arial" w:eastAsia="Arial" w:hAnsi="Arial" w:cs="Arial"/>
                <w:sz w:val="22"/>
                <w:szCs w:val="22"/>
              </w:rPr>
            </w:pPr>
          </w:p>
          <w:p w14:paraId="231B346D" w14:textId="05C432BE" w:rsidR="00664DEE" w:rsidRDefault="00664DEE" w:rsidP="280348B9">
            <w:pPr>
              <w:rPr>
                <w:rFonts w:ascii="ArialMT" w:hAnsi="ArialMT" w:cs="ArialMT"/>
                <w:sz w:val="16"/>
                <w:szCs w:val="16"/>
              </w:rPr>
            </w:pPr>
            <w:hyperlink r:id="rId7" w:history="1">
              <w:r w:rsidRPr="00EC4100">
                <w:rPr>
                  <w:rStyle w:val="Hyperlink"/>
                  <w:rFonts w:ascii="ArialMT" w:hAnsi="ArialMT" w:cs="ArialMT"/>
                  <w:sz w:val="16"/>
                  <w:szCs w:val="16"/>
                </w:rPr>
                <w:t>http://online.west-norfolk.gov.uk/online-applications/applicationDetails.do?activeTab=summary&amp;keyVal=SWKVT3IVMMW00</w:t>
              </w:r>
            </w:hyperlink>
          </w:p>
          <w:p w14:paraId="10507034" w14:textId="77777777" w:rsidR="00664DEE" w:rsidRDefault="00664DEE" w:rsidP="280348B9">
            <w:pPr>
              <w:rPr>
                <w:rFonts w:ascii="Arial" w:eastAsia="Arial" w:hAnsi="Arial" w:cs="Arial"/>
                <w:sz w:val="22"/>
                <w:szCs w:val="22"/>
              </w:rPr>
            </w:pPr>
          </w:p>
          <w:p w14:paraId="0D58DF73" w14:textId="5402A879" w:rsidR="00F0424E" w:rsidRDefault="004A4EDB" w:rsidP="00EC4805">
            <w:pPr>
              <w:ind w:firstLine="720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Council discussed application</w:t>
            </w:r>
          </w:p>
          <w:p w14:paraId="537EB2C3" w14:textId="35450BE4" w:rsidR="004A4EDB" w:rsidRDefault="004A4EDB" w:rsidP="00EC4805">
            <w:pPr>
              <w:ind w:firstLine="720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Supporter</w:t>
            </w:r>
          </w:p>
          <w:p w14:paraId="129ACCBD" w14:textId="77777777" w:rsidR="004A4EDB" w:rsidRDefault="004A4EDB" w:rsidP="000D59D1">
            <w:pPr>
              <w:autoSpaceDE w:val="0"/>
              <w:autoSpaceDN w:val="0"/>
              <w:adjustRightInd w:val="0"/>
              <w:rPr>
                <w:rFonts w:ascii="Arial-BoldMT" w:hAnsi="Arial-BoldMT" w:cs="Arial-BoldMT"/>
                <w:sz w:val="22"/>
                <w:szCs w:val="22"/>
              </w:rPr>
            </w:pPr>
          </w:p>
          <w:p w14:paraId="6138FDFF" w14:textId="2CE970D8" w:rsidR="00EC4805" w:rsidRDefault="00EC4805" w:rsidP="000D59D1">
            <w:pPr>
              <w:autoSpaceDE w:val="0"/>
              <w:autoSpaceDN w:val="0"/>
              <w:adjustRightInd w:val="0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-BoldMT" w:hAnsi="Arial-BoldMT" w:cs="Arial-BoldMT"/>
                <w:b/>
                <w:bCs/>
                <w:sz w:val="22"/>
                <w:szCs w:val="22"/>
              </w:rPr>
              <w:t>Erection of poultry building at Agricultural Buildings North East of Mill House</w:t>
            </w:r>
            <w:r w:rsidR="000D59D1">
              <w:rPr>
                <w:rFonts w:ascii="Arial-BoldMT" w:hAnsi="Arial-BoldMT" w:cs="Arial-BoldMT"/>
                <w:b/>
                <w:bCs/>
                <w:sz w:val="22"/>
                <w:szCs w:val="22"/>
              </w:rPr>
              <w:t xml:space="preserve"> </w:t>
            </w:r>
            <w:r>
              <w:rPr>
                <w:rFonts w:ascii="Arial-BoldMT" w:hAnsi="Arial-BoldMT" w:cs="Arial-BoldMT"/>
                <w:b/>
                <w:bCs/>
                <w:sz w:val="22"/>
                <w:szCs w:val="22"/>
              </w:rPr>
              <w:t>Farm Thetford Road Northwold Norfolk</w:t>
            </w:r>
          </w:p>
          <w:p w14:paraId="3E6DD9A7" w14:textId="77777777" w:rsidR="00EC4805" w:rsidRDefault="00EC4805" w:rsidP="00EC4805">
            <w:pPr>
              <w:ind w:firstLine="720"/>
              <w:rPr>
                <w:rFonts w:ascii="Arial" w:eastAsia="Arial" w:hAnsi="Arial" w:cs="Arial"/>
                <w:sz w:val="22"/>
                <w:szCs w:val="22"/>
              </w:rPr>
            </w:pPr>
          </w:p>
          <w:p w14:paraId="1D1B1C71" w14:textId="1A02F1FC" w:rsidR="00EC4805" w:rsidRDefault="00EB0D20" w:rsidP="00EB0D20">
            <w:pPr>
              <w:ind w:firstLine="720"/>
              <w:jc w:val="both"/>
              <w:rPr>
                <w:rFonts w:ascii="ArialMT" w:hAnsi="ArialMT" w:cs="ArialMT"/>
                <w:sz w:val="16"/>
                <w:szCs w:val="16"/>
              </w:rPr>
            </w:pPr>
            <w:hyperlink r:id="rId8" w:history="1">
              <w:r w:rsidRPr="00A724B3">
                <w:rPr>
                  <w:rStyle w:val="Hyperlink"/>
                  <w:rFonts w:ascii="ArialMT" w:hAnsi="ArialMT" w:cs="ArialMT"/>
                  <w:sz w:val="16"/>
                  <w:szCs w:val="16"/>
                </w:rPr>
                <w:t>http://online.west-norfolk.gov.uk/online-aplications/applicationDetails.do?activeTab=summary&amp;keyVal=SWKVSRIVMMV00</w:t>
              </w:r>
            </w:hyperlink>
          </w:p>
          <w:p w14:paraId="0F8648EB" w14:textId="77777777" w:rsidR="00EB0D20" w:rsidRDefault="00EB0D20" w:rsidP="00EB0D20">
            <w:pPr>
              <w:ind w:firstLine="720"/>
              <w:jc w:val="both"/>
              <w:rPr>
                <w:rFonts w:ascii="ArialMT" w:hAnsi="ArialMT" w:cs="ArialMT"/>
                <w:sz w:val="16"/>
                <w:szCs w:val="16"/>
              </w:rPr>
            </w:pPr>
          </w:p>
          <w:p w14:paraId="332A9E14" w14:textId="4F93C603" w:rsidR="009C2F18" w:rsidRDefault="004A4EDB" w:rsidP="00EB0D20">
            <w:pPr>
              <w:ind w:firstLine="720"/>
              <w:jc w:val="both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Council discussed application</w:t>
            </w:r>
          </w:p>
          <w:p w14:paraId="64C17E51" w14:textId="1AFD8AAD" w:rsidR="00D06CB5" w:rsidRDefault="00D06CB5" w:rsidP="00EB0D20">
            <w:pPr>
              <w:ind w:firstLine="720"/>
              <w:jc w:val="both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Supporter</w:t>
            </w:r>
          </w:p>
          <w:p w14:paraId="378CEB5B" w14:textId="50319232" w:rsidR="00EC4805" w:rsidRDefault="00EC4805" w:rsidP="00EC4805">
            <w:pPr>
              <w:ind w:firstLine="720"/>
              <w:rPr>
                <w:rFonts w:ascii="Arial" w:eastAsia="Arial" w:hAnsi="Arial" w:cs="Arial"/>
                <w:sz w:val="22"/>
                <w:szCs w:val="22"/>
              </w:rPr>
            </w:pPr>
          </w:p>
        </w:tc>
      </w:tr>
      <w:tr w:rsidR="280348B9" w14:paraId="190F6B10" w14:textId="77777777" w:rsidTr="280348B9">
        <w:trPr>
          <w:trHeight w:val="300"/>
        </w:trPr>
        <w:tc>
          <w:tcPr>
            <w:tcW w:w="1200" w:type="dxa"/>
          </w:tcPr>
          <w:p w14:paraId="1F22F107" w14:textId="1BE290A8" w:rsidR="280348B9" w:rsidRDefault="00F75A6B" w:rsidP="280348B9">
            <w:pPr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lastRenderedPageBreak/>
              <w:t>25</w:t>
            </w:r>
            <w:r w:rsidR="280348B9" w:rsidRPr="280348B9">
              <w:rPr>
                <w:rFonts w:ascii="Arial" w:eastAsia="Arial" w:hAnsi="Arial" w:cs="Arial"/>
                <w:sz w:val="22"/>
                <w:szCs w:val="22"/>
              </w:rPr>
              <w:t>/</w:t>
            </w:r>
            <w:r w:rsidR="00030A39">
              <w:rPr>
                <w:rFonts w:ascii="Arial" w:eastAsia="Arial" w:hAnsi="Arial" w:cs="Arial"/>
                <w:sz w:val="22"/>
                <w:szCs w:val="22"/>
              </w:rPr>
              <w:t>3</w:t>
            </w:r>
            <w:r w:rsidR="004758FA">
              <w:rPr>
                <w:rFonts w:ascii="Arial" w:eastAsia="Arial" w:hAnsi="Arial" w:cs="Arial"/>
                <w:sz w:val="22"/>
                <w:szCs w:val="22"/>
              </w:rPr>
              <w:t>1</w:t>
            </w:r>
          </w:p>
        </w:tc>
        <w:tc>
          <w:tcPr>
            <w:tcW w:w="7815" w:type="dxa"/>
          </w:tcPr>
          <w:p w14:paraId="3634A1E1" w14:textId="7F7F69FD" w:rsidR="280348B9" w:rsidRDefault="280348B9" w:rsidP="280348B9">
            <w:pPr>
              <w:spacing w:after="160" w:line="279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A65CD4">
              <w:rPr>
                <w:rFonts w:ascii="Arial" w:eastAsia="Arial" w:hAnsi="Arial" w:cs="Arial"/>
                <w:b/>
                <w:bCs/>
                <w:sz w:val="22"/>
                <w:szCs w:val="22"/>
              </w:rPr>
              <w:t xml:space="preserve">Clerks Update                                                                                                               </w:t>
            </w:r>
            <w:r w:rsidR="0013280B">
              <w:rPr>
                <w:rFonts w:ascii="Arial" w:eastAsia="Arial" w:hAnsi="Arial" w:cs="Arial"/>
                <w:sz w:val="22"/>
                <w:szCs w:val="22"/>
              </w:rPr>
              <w:t xml:space="preserve">Clerk will send paperwork to external auditor and </w:t>
            </w:r>
            <w:r w:rsidR="00AF0C70">
              <w:rPr>
                <w:rFonts w:ascii="Arial" w:eastAsia="Arial" w:hAnsi="Arial" w:cs="Arial"/>
                <w:sz w:val="22"/>
                <w:szCs w:val="22"/>
              </w:rPr>
              <w:t>circulate the notice of public right for inspection of AGAR and supporting documentation.</w:t>
            </w:r>
          </w:p>
          <w:p w14:paraId="7741ECED" w14:textId="3A903338" w:rsidR="280348B9" w:rsidRDefault="280348B9" w:rsidP="280348B9">
            <w:pPr>
              <w:spacing w:line="279" w:lineRule="auto"/>
              <w:rPr>
                <w:rFonts w:ascii="Arial" w:eastAsia="Arial" w:hAnsi="Arial" w:cs="Arial"/>
                <w:b/>
                <w:bCs/>
                <w:sz w:val="22"/>
                <w:szCs w:val="22"/>
              </w:rPr>
            </w:pPr>
          </w:p>
        </w:tc>
      </w:tr>
      <w:tr w:rsidR="280348B9" w14:paraId="260CDD13" w14:textId="77777777" w:rsidTr="280348B9">
        <w:trPr>
          <w:trHeight w:val="300"/>
        </w:trPr>
        <w:tc>
          <w:tcPr>
            <w:tcW w:w="1200" w:type="dxa"/>
          </w:tcPr>
          <w:p w14:paraId="430BBCCE" w14:textId="33DF3429" w:rsidR="280348B9" w:rsidRDefault="280348B9" w:rsidP="280348B9">
            <w:pPr>
              <w:rPr>
                <w:rFonts w:ascii="Arial" w:eastAsia="Arial" w:hAnsi="Arial" w:cs="Arial"/>
                <w:sz w:val="22"/>
                <w:szCs w:val="22"/>
              </w:rPr>
            </w:pPr>
            <w:r w:rsidRPr="280348B9">
              <w:rPr>
                <w:rFonts w:ascii="Arial" w:eastAsia="Arial" w:hAnsi="Arial" w:cs="Arial"/>
                <w:sz w:val="22"/>
                <w:szCs w:val="22"/>
              </w:rPr>
              <w:t>24/</w:t>
            </w:r>
            <w:r w:rsidR="00030A39">
              <w:rPr>
                <w:rFonts w:ascii="Arial" w:eastAsia="Arial" w:hAnsi="Arial" w:cs="Arial"/>
                <w:sz w:val="22"/>
                <w:szCs w:val="22"/>
              </w:rPr>
              <w:t>3</w:t>
            </w:r>
            <w:r w:rsidR="004758FA">
              <w:rPr>
                <w:rFonts w:ascii="Arial" w:eastAsia="Arial" w:hAnsi="Arial" w:cs="Arial"/>
                <w:sz w:val="22"/>
                <w:szCs w:val="22"/>
              </w:rPr>
              <w:t>2</w:t>
            </w:r>
          </w:p>
        </w:tc>
        <w:tc>
          <w:tcPr>
            <w:tcW w:w="7815" w:type="dxa"/>
          </w:tcPr>
          <w:p w14:paraId="554797E1" w14:textId="3261D460" w:rsidR="280348B9" w:rsidRDefault="280348B9" w:rsidP="00E618F9">
            <w:pPr>
              <w:spacing w:after="160" w:line="279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A65CD4">
              <w:rPr>
                <w:rFonts w:ascii="Arial" w:eastAsia="Arial" w:hAnsi="Arial" w:cs="Arial"/>
                <w:b/>
                <w:bCs/>
                <w:sz w:val="22"/>
                <w:szCs w:val="22"/>
              </w:rPr>
              <w:t xml:space="preserve">Next Meeting                                                                                                                 </w:t>
            </w:r>
            <w:r w:rsidR="00AF0C70">
              <w:rPr>
                <w:rFonts w:ascii="Arial" w:eastAsia="Arial" w:hAnsi="Arial" w:cs="Arial"/>
                <w:sz w:val="22"/>
                <w:szCs w:val="22"/>
              </w:rPr>
              <w:t>N</w:t>
            </w:r>
            <w:r w:rsidRPr="280348B9">
              <w:rPr>
                <w:rFonts w:ascii="Arial" w:eastAsia="Arial" w:hAnsi="Arial" w:cs="Arial"/>
                <w:sz w:val="22"/>
                <w:szCs w:val="22"/>
              </w:rPr>
              <w:t xml:space="preserve">ext </w:t>
            </w:r>
            <w:r w:rsidR="00CD1C2B" w:rsidRPr="280348B9">
              <w:rPr>
                <w:rFonts w:ascii="Arial" w:eastAsia="Arial" w:hAnsi="Arial" w:cs="Arial"/>
                <w:sz w:val="22"/>
                <w:szCs w:val="22"/>
              </w:rPr>
              <w:t>meeting</w:t>
            </w:r>
            <w:r w:rsidR="00AF0C70">
              <w:rPr>
                <w:rFonts w:ascii="Arial" w:eastAsia="Arial" w:hAnsi="Arial" w:cs="Arial"/>
                <w:sz w:val="22"/>
                <w:szCs w:val="22"/>
              </w:rPr>
              <w:t xml:space="preserve"> will be held at Northwold Sports &amp; Social Club </w:t>
            </w:r>
            <w:r w:rsidR="00510093">
              <w:rPr>
                <w:rFonts w:ascii="Arial" w:eastAsia="Arial" w:hAnsi="Arial" w:cs="Arial"/>
                <w:sz w:val="22"/>
                <w:szCs w:val="22"/>
              </w:rPr>
              <w:t>3</w:t>
            </w:r>
            <w:r w:rsidR="00510093" w:rsidRPr="00510093">
              <w:rPr>
                <w:rFonts w:ascii="Arial" w:eastAsia="Arial" w:hAnsi="Arial" w:cs="Arial"/>
                <w:sz w:val="22"/>
                <w:szCs w:val="22"/>
                <w:vertAlign w:val="superscript"/>
              </w:rPr>
              <w:t>rd</w:t>
            </w:r>
            <w:r w:rsidR="00510093">
              <w:rPr>
                <w:rFonts w:ascii="Arial" w:eastAsia="Arial" w:hAnsi="Arial" w:cs="Arial"/>
                <w:sz w:val="22"/>
                <w:szCs w:val="22"/>
              </w:rPr>
              <w:t xml:space="preserve"> July 2025 7pm</w:t>
            </w:r>
            <w:r w:rsidR="009357B0">
              <w:rPr>
                <w:rFonts w:ascii="Arial" w:eastAsia="Arial" w:hAnsi="Arial" w:cs="Arial"/>
                <w:sz w:val="22"/>
                <w:szCs w:val="22"/>
              </w:rPr>
              <w:t>.</w:t>
            </w:r>
            <w:r w:rsidR="005B4E98">
              <w:rPr>
                <w:rFonts w:ascii="Arial" w:eastAsia="Arial" w:hAnsi="Arial" w:cs="Arial"/>
                <w:sz w:val="22"/>
                <w:szCs w:val="22"/>
              </w:rPr>
              <w:t xml:space="preserve"> </w:t>
            </w:r>
          </w:p>
        </w:tc>
      </w:tr>
    </w:tbl>
    <w:p w14:paraId="2977603A" w14:textId="1ADF8677" w:rsidR="280348B9" w:rsidRDefault="280348B9" w:rsidP="00A65CD4">
      <w:pPr>
        <w:rPr>
          <w:rFonts w:ascii="Arial" w:eastAsia="Arial" w:hAnsi="Arial" w:cs="Arial"/>
          <w:sz w:val="22"/>
          <w:szCs w:val="22"/>
        </w:rPr>
      </w:pPr>
      <w:r w:rsidRPr="280348B9">
        <w:rPr>
          <w:rFonts w:ascii="Arial" w:eastAsia="Arial" w:hAnsi="Arial" w:cs="Arial"/>
          <w:sz w:val="22"/>
          <w:szCs w:val="22"/>
        </w:rPr>
        <w:t xml:space="preserve">    </w:t>
      </w:r>
    </w:p>
    <w:p w14:paraId="0A48CBB7" w14:textId="0633059E" w:rsidR="280348B9" w:rsidRDefault="280348B9" w:rsidP="280348B9">
      <w:pPr>
        <w:rPr>
          <w:rFonts w:ascii="Arial" w:eastAsia="Arial" w:hAnsi="Arial" w:cs="Arial"/>
          <w:sz w:val="22"/>
          <w:szCs w:val="22"/>
        </w:rPr>
      </w:pPr>
    </w:p>
    <w:sectPr w:rsidR="280348B9">
      <w:headerReference w:type="default" r:id="rId9"/>
      <w:footerReference w:type="default" r:id="rId10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C872FD9" w14:textId="77777777" w:rsidR="00177D1E" w:rsidRDefault="00177D1E">
      <w:pPr>
        <w:spacing w:after="0" w:line="240" w:lineRule="auto"/>
      </w:pPr>
      <w:r>
        <w:separator/>
      </w:r>
    </w:p>
  </w:endnote>
  <w:endnote w:type="continuationSeparator" w:id="0">
    <w:p w14:paraId="2BA62292" w14:textId="77777777" w:rsidR="00177D1E" w:rsidRDefault="00177D1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-BoldMT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rialMT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1517"/>
      <w:gridCol w:w="6163"/>
      <w:gridCol w:w="1335"/>
    </w:tblGrid>
    <w:tr w:rsidR="280348B9" w14:paraId="21EB9E24" w14:textId="77777777" w:rsidTr="280348B9">
      <w:trPr>
        <w:trHeight w:val="300"/>
      </w:trPr>
      <w:tc>
        <w:tcPr>
          <w:tcW w:w="1517" w:type="dxa"/>
        </w:tcPr>
        <w:p w14:paraId="73B858EE" w14:textId="5EE76119" w:rsidR="280348B9" w:rsidRDefault="280348B9" w:rsidP="280348B9">
          <w:pPr>
            <w:pStyle w:val="Header"/>
            <w:ind w:left="-115"/>
          </w:pPr>
        </w:p>
      </w:tc>
      <w:tc>
        <w:tcPr>
          <w:tcW w:w="6163" w:type="dxa"/>
        </w:tcPr>
        <w:p w14:paraId="3879AEBD" w14:textId="754B915C" w:rsidR="280348B9" w:rsidRDefault="280348B9" w:rsidP="280348B9">
          <w:pPr>
            <w:pStyle w:val="Header"/>
            <w:jc w:val="center"/>
          </w:pPr>
          <w:r>
            <w:t>https://northwoldandwhittington-pc.gov.uk/</w:t>
          </w:r>
        </w:p>
      </w:tc>
      <w:tc>
        <w:tcPr>
          <w:tcW w:w="1335" w:type="dxa"/>
        </w:tcPr>
        <w:p w14:paraId="2817573E" w14:textId="00EC25E7" w:rsidR="280348B9" w:rsidRDefault="280348B9" w:rsidP="280348B9">
          <w:pPr>
            <w:pStyle w:val="Header"/>
            <w:ind w:right="-115"/>
            <w:jc w:val="right"/>
          </w:pPr>
        </w:p>
      </w:tc>
    </w:tr>
  </w:tbl>
  <w:p w14:paraId="0A367662" w14:textId="05E1B46C" w:rsidR="280348B9" w:rsidRDefault="280348B9" w:rsidP="280348B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B53F248" w14:textId="77777777" w:rsidR="00177D1E" w:rsidRDefault="00177D1E">
      <w:pPr>
        <w:spacing w:after="0" w:line="240" w:lineRule="auto"/>
      </w:pPr>
      <w:r>
        <w:separator/>
      </w:r>
    </w:p>
  </w:footnote>
  <w:footnote w:type="continuationSeparator" w:id="0">
    <w:p w14:paraId="11044785" w14:textId="77777777" w:rsidR="00177D1E" w:rsidRDefault="00177D1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005"/>
      <w:gridCol w:w="3005"/>
      <w:gridCol w:w="3005"/>
    </w:tblGrid>
    <w:tr w:rsidR="280348B9" w14:paraId="5B48A80D" w14:textId="77777777" w:rsidTr="280348B9">
      <w:trPr>
        <w:trHeight w:val="300"/>
      </w:trPr>
      <w:tc>
        <w:tcPr>
          <w:tcW w:w="3005" w:type="dxa"/>
        </w:tcPr>
        <w:p w14:paraId="04F16D01" w14:textId="78472F50" w:rsidR="280348B9" w:rsidRDefault="280348B9" w:rsidP="280348B9">
          <w:pPr>
            <w:pStyle w:val="Header"/>
            <w:ind w:left="-115"/>
          </w:pPr>
        </w:p>
      </w:tc>
      <w:tc>
        <w:tcPr>
          <w:tcW w:w="3005" w:type="dxa"/>
        </w:tcPr>
        <w:p w14:paraId="6CCCAD05" w14:textId="1C6613CD" w:rsidR="280348B9" w:rsidRDefault="280348B9" w:rsidP="280348B9">
          <w:pPr>
            <w:pStyle w:val="Header"/>
            <w:jc w:val="center"/>
          </w:pPr>
        </w:p>
      </w:tc>
      <w:tc>
        <w:tcPr>
          <w:tcW w:w="3005" w:type="dxa"/>
        </w:tcPr>
        <w:p w14:paraId="1405464E" w14:textId="0CDC646D" w:rsidR="280348B9" w:rsidRDefault="280348B9" w:rsidP="280348B9">
          <w:pPr>
            <w:pStyle w:val="Header"/>
            <w:ind w:right="-115"/>
            <w:jc w:val="right"/>
          </w:pPr>
        </w:p>
      </w:tc>
    </w:tr>
  </w:tbl>
  <w:p w14:paraId="47B3E250" w14:textId="1566197D" w:rsidR="280348B9" w:rsidRDefault="280348B9" w:rsidP="280348B9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F8E33B"/>
    <w:multiLevelType w:val="hybridMultilevel"/>
    <w:tmpl w:val="50BA4C26"/>
    <w:lvl w:ilvl="0" w:tplc="AF1A173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6414D5E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63E4859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B602077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BC824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1828F77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9D30CC4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948096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4C20DDB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9746829"/>
    <w:multiLevelType w:val="hybridMultilevel"/>
    <w:tmpl w:val="363E5118"/>
    <w:lvl w:ilvl="0" w:tplc="65E8F70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E943A5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B6C642D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988A00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7DAA70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E31689B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E32222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712E786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C7E64F4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CFD5D74"/>
    <w:multiLevelType w:val="hybridMultilevel"/>
    <w:tmpl w:val="D8ACF1D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E16682F"/>
    <w:multiLevelType w:val="hybridMultilevel"/>
    <w:tmpl w:val="645EC92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71613851">
    <w:abstractNumId w:val="0"/>
  </w:num>
  <w:num w:numId="2" w16cid:durableId="1286080875">
    <w:abstractNumId w:val="1"/>
  </w:num>
  <w:num w:numId="3" w16cid:durableId="1694989135">
    <w:abstractNumId w:val="2"/>
  </w:num>
  <w:num w:numId="4" w16cid:durableId="159207832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32E6EE13"/>
    <w:rsid w:val="00004268"/>
    <w:rsid w:val="00013F47"/>
    <w:rsid w:val="0001595E"/>
    <w:rsid w:val="0002170A"/>
    <w:rsid w:val="00030A39"/>
    <w:rsid w:val="0003667A"/>
    <w:rsid w:val="00052097"/>
    <w:rsid w:val="00061DA5"/>
    <w:rsid w:val="000A339D"/>
    <w:rsid w:val="000C66D7"/>
    <w:rsid w:val="000D59D1"/>
    <w:rsid w:val="000E1430"/>
    <w:rsid w:val="00104033"/>
    <w:rsid w:val="0013280B"/>
    <w:rsid w:val="00132B14"/>
    <w:rsid w:val="00166683"/>
    <w:rsid w:val="00177D1E"/>
    <w:rsid w:val="00182C42"/>
    <w:rsid w:val="0018405F"/>
    <w:rsid w:val="001A24E5"/>
    <w:rsid w:val="001B0319"/>
    <w:rsid w:val="001C393F"/>
    <w:rsid w:val="001F11CD"/>
    <w:rsid w:val="001F159A"/>
    <w:rsid w:val="001F55D8"/>
    <w:rsid w:val="00203803"/>
    <w:rsid w:val="00206172"/>
    <w:rsid w:val="002178BC"/>
    <w:rsid w:val="00265B32"/>
    <w:rsid w:val="0028440B"/>
    <w:rsid w:val="0028724B"/>
    <w:rsid w:val="002B10F2"/>
    <w:rsid w:val="002D58AD"/>
    <w:rsid w:val="002E0FA3"/>
    <w:rsid w:val="00356011"/>
    <w:rsid w:val="00371160"/>
    <w:rsid w:val="003A257E"/>
    <w:rsid w:val="003E1431"/>
    <w:rsid w:val="003F1AFB"/>
    <w:rsid w:val="00410CA1"/>
    <w:rsid w:val="00417651"/>
    <w:rsid w:val="00443EAC"/>
    <w:rsid w:val="004758FA"/>
    <w:rsid w:val="004A4EDB"/>
    <w:rsid w:val="004B3EB6"/>
    <w:rsid w:val="004B6133"/>
    <w:rsid w:val="004C18A5"/>
    <w:rsid w:val="004C7A38"/>
    <w:rsid w:val="004E3FEB"/>
    <w:rsid w:val="00510093"/>
    <w:rsid w:val="00553751"/>
    <w:rsid w:val="00556885"/>
    <w:rsid w:val="005577DF"/>
    <w:rsid w:val="005664EF"/>
    <w:rsid w:val="0057152A"/>
    <w:rsid w:val="005760E1"/>
    <w:rsid w:val="005918A6"/>
    <w:rsid w:val="005B4C47"/>
    <w:rsid w:val="005B4E98"/>
    <w:rsid w:val="005E07A4"/>
    <w:rsid w:val="005E388F"/>
    <w:rsid w:val="005E5ED5"/>
    <w:rsid w:val="005E77E4"/>
    <w:rsid w:val="006175E0"/>
    <w:rsid w:val="00664DEE"/>
    <w:rsid w:val="006C0A1B"/>
    <w:rsid w:val="006C4305"/>
    <w:rsid w:val="006C7AF2"/>
    <w:rsid w:val="006D37F1"/>
    <w:rsid w:val="00707947"/>
    <w:rsid w:val="007206B4"/>
    <w:rsid w:val="0074734B"/>
    <w:rsid w:val="007475A4"/>
    <w:rsid w:val="0076370E"/>
    <w:rsid w:val="007663A5"/>
    <w:rsid w:val="00774A7E"/>
    <w:rsid w:val="00780581"/>
    <w:rsid w:val="007872ED"/>
    <w:rsid w:val="00796F8F"/>
    <w:rsid w:val="007C400A"/>
    <w:rsid w:val="00822E76"/>
    <w:rsid w:val="00836B92"/>
    <w:rsid w:val="008576A1"/>
    <w:rsid w:val="0087398E"/>
    <w:rsid w:val="00896725"/>
    <w:rsid w:val="008D1E92"/>
    <w:rsid w:val="008E162E"/>
    <w:rsid w:val="009357B0"/>
    <w:rsid w:val="00963A22"/>
    <w:rsid w:val="00965528"/>
    <w:rsid w:val="009C2F18"/>
    <w:rsid w:val="009E645A"/>
    <w:rsid w:val="00A061A1"/>
    <w:rsid w:val="00A33E72"/>
    <w:rsid w:val="00A348DD"/>
    <w:rsid w:val="00A36705"/>
    <w:rsid w:val="00A37361"/>
    <w:rsid w:val="00A40CFF"/>
    <w:rsid w:val="00A438AB"/>
    <w:rsid w:val="00A4442E"/>
    <w:rsid w:val="00A5255A"/>
    <w:rsid w:val="00A65224"/>
    <w:rsid w:val="00A65CD4"/>
    <w:rsid w:val="00AD77DA"/>
    <w:rsid w:val="00AE0DA8"/>
    <w:rsid w:val="00AE1D59"/>
    <w:rsid w:val="00AF0C70"/>
    <w:rsid w:val="00B11942"/>
    <w:rsid w:val="00B674EA"/>
    <w:rsid w:val="00B84CAE"/>
    <w:rsid w:val="00B960EF"/>
    <w:rsid w:val="00B96208"/>
    <w:rsid w:val="00C25646"/>
    <w:rsid w:val="00C332BF"/>
    <w:rsid w:val="00C544B6"/>
    <w:rsid w:val="00C750EE"/>
    <w:rsid w:val="00C95D47"/>
    <w:rsid w:val="00C96D18"/>
    <w:rsid w:val="00CB31EB"/>
    <w:rsid w:val="00CD1C2B"/>
    <w:rsid w:val="00CE396D"/>
    <w:rsid w:val="00CE52DC"/>
    <w:rsid w:val="00D04CB8"/>
    <w:rsid w:val="00D06CB5"/>
    <w:rsid w:val="00D14C58"/>
    <w:rsid w:val="00D22C65"/>
    <w:rsid w:val="00D45B7B"/>
    <w:rsid w:val="00D45FBD"/>
    <w:rsid w:val="00D70A20"/>
    <w:rsid w:val="00D768D9"/>
    <w:rsid w:val="00D9060B"/>
    <w:rsid w:val="00D95439"/>
    <w:rsid w:val="00DC6FFB"/>
    <w:rsid w:val="00DD0BF5"/>
    <w:rsid w:val="00DE3F26"/>
    <w:rsid w:val="00DF1AB8"/>
    <w:rsid w:val="00E002D2"/>
    <w:rsid w:val="00E10351"/>
    <w:rsid w:val="00E20D34"/>
    <w:rsid w:val="00E227E0"/>
    <w:rsid w:val="00E305B3"/>
    <w:rsid w:val="00E34B0B"/>
    <w:rsid w:val="00E5090C"/>
    <w:rsid w:val="00E56528"/>
    <w:rsid w:val="00E618F9"/>
    <w:rsid w:val="00EA04B3"/>
    <w:rsid w:val="00EB0D20"/>
    <w:rsid w:val="00EC21FF"/>
    <w:rsid w:val="00EC4805"/>
    <w:rsid w:val="00ED7650"/>
    <w:rsid w:val="00EE24F9"/>
    <w:rsid w:val="00EE6A05"/>
    <w:rsid w:val="00EF269A"/>
    <w:rsid w:val="00EF3AF3"/>
    <w:rsid w:val="00F0424E"/>
    <w:rsid w:val="00F1776B"/>
    <w:rsid w:val="00F75A6B"/>
    <w:rsid w:val="00F80762"/>
    <w:rsid w:val="00F8350E"/>
    <w:rsid w:val="00F95D94"/>
    <w:rsid w:val="00FA5939"/>
    <w:rsid w:val="00FC7D30"/>
    <w:rsid w:val="00FD22B5"/>
    <w:rsid w:val="280348B9"/>
    <w:rsid w:val="2CFD064B"/>
    <w:rsid w:val="32E6EE13"/>
    <w:rsid w:val="379FEE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0D440CB"/>
  <w15:chartTrackingRefBased/>
  <w15:docId w15:val="{39279944-7A45-4035-81D6-1F9FAF563D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GB" w:eastAsia="ja-JP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unhideWhenUsed/>
    <w:qFormat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unhideWhenUsed/>
    <w:qFormat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unhideWhenUsed/>
    <w:qFormat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rPr>
      <w:rFonts w:eastAsiaTheme="majorEastAsia" w:cstheme="majorBidi"/>
      <w:color w:val="272727" w:themeColor="text1" w:themeTint="D8"/>
    </w:rPr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Title">
    <w:name w:val="Title"/>
    <w:basedOn w:val="Normal"/>
    <w:next w:val="Normal"/>
    <w:link w:val="TitleChar"/>
    <w:uiPriority w:val="10"/>
    <w:qFormat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SubtitleChar">
    <w:name w:val="Subtitle Char"/>
    <w:basedOn w:val="DefaultParagraphFont"/>
    <w:link w:val="Subtitle"/>
    <w:uiPriority w:val="1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Subtitle">
    <w:name w:val="Subtitle"/>
    <w:basedOn w:val="Normal"/>
    <w:next w:val="Normal"/>
    <w:link w:val="SubtitleChar"/>
    <w:uiPriority w:val="11"/>
    <w:qFormat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styleId="IntenseEmphasis">
    <w:name w:val="Intense Emphasis"/>
    <w:basedOn w:val="DefaultParagraphFont"/>
    <w:uiPriority w:val="21"/>
    <w:qFormat/>
    <w:rPr>
      <w:i/>
      <w:iCs/>
      <w:color w:val="0F4761" w:themeColor="accent1" w:themeShade="BF"/>
    </w:rPr>
  </w:style>
  <w:style w:type="character" w:customStyle="1" w:styleId="QuoteChar">
    <w:name w:val="Quote Char"/>
    <w:basedOn w:val="DefaultParagraphFont"/>
    <w:link w:val="Quote"/>
    <w:uiPriority w:val="29"/>
    <w:rPr>
      <w:i/>
      <w:iCs/>
      <w:color w:val="404040" w:themeColor="text1" w:themeTint="BF"/>
    </w:rPr>
  </w:style>
  <w:style w:type="paragraph" w:styleId="Quote">
    <w:name w:val="Quote"/>
    <w:basedOn w:val="Normal"/>
    <w:next w:val="Normal"/>
    <w:link w:val="QuoteChar"/>
    <w:uiPriority w:val="29"/>
    <w:qFormat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IntenseQuoteChar">
    <w:name w:val="Intense Quote Char"/>
    <w:basedOn w:val="DefaultParagraphFont"/>
    <w:link w:val="IntenseQuote"/>
    <w:uiPriority w:val="3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59"/>
    <w:rsid w:val="00FB412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Header">
    <w:name w:val="header"/>
    <w:basedOn w:val="Normal"/>
    <w:link w:val="HeaderChar"/>
    <w:uiPriority w:val="99"/>
    <w:unhideWhenUsed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</w:style>
  <w:style w:type="paragraph" w:styleId="Footer">
    <w:name w:val="footer"/>
    <w:basedOn w:val="Normal"/>
    <w:link w:val="FooterChar"/>
    <w:uiPriority w:val="99"/>
    <w:unhideWhenUsed/>
    <w:pPr>
      <w:tabs>
        <w:tab w:val="center" w:pos="4680"/>
        <w:tab w:val="right" w:pos="9360"/>
      </w:tabs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5918A6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5918A6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CD1C2B"/>
    <w:rPr>
      <w:color w:val="96607D" w:themeColor="followedHyperlink"/>
      <w:u w:val="single"/>
    </w:rPr>
  </w:style>
  <w:style w:type="character" w:customStyle="1" w:styleId="description">
    <w:name w:val="description"/>
    <w:basedOn w:val="DefaultParagraphFont"/>
    <w:rsid w:val="0074734B"/>
  </w:style>
  <w:style w:type="character" w:customStyle="1" w:styleId="divider2">
    <w:name w:val="divider2"/>
    <w:basedOn w:val="DefaultParagraphFont"/>
    <w:rsid w:val="0074734B"/>
  </w:style>
  <w:style w:type="character" w:customStyle="1" w:styleId="address">
    <w:name w:val="address"/>
    <w:basedOn w:val="DefaultParagraphFont"/>
    <w:rsid w:val="0074734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9469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859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793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online.west-norfolk.gov.uk/online-aplications/applicationDetails.do?activeTab=summary&amp;keyVal=SWKVSRIVMMV00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online.west-norfolk.gov.uk/online-applications/applicationDetails.do?activeTab=summary&amp;keyVal=SWKVT3IVMMW00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115</TotalTime>
  <Pages>3</Pages>
  <Words>681</Words>
  <Characters>3882</Characters>
  <Application>Microsoft Office Word</Application>
  <DocSecurity>0</DocSecurity>
  <Lines>32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Guest User</dc:creator>
  <cp:keywords/>
  <dc:description/>
  <cp:lastModifiedBy>Northwold Clerk</cp:lastModifiedBy>
  <cp:revision>71</cp:revision>
  <dcterms:created xsi:type="dcterms:W3CDTF">2025-05-09T16:39:00Z</dcterms:created>
  <dcterms:modified xsi:type="dcterms:W3CDTF">2025-06-10T10:26:00Z</dcterms:modified>
</cp:coreProperties>
</file>